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25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168"/>
        <w:gridCol w:w="66"/>
        <w:gridCol w:w="76"/>
        <w:gridCol w:w="4778"/>
        <w:gridCol w:w="76"/>
        <w:gridCol w:w="571"/>
        <w:gridCol w:w="784"/>
        <w:gridCol w:w="2112"/>
      </w:tblGrid>
      <w:tr w:rsidR="005F45F5" w:rsidRPr="00366A7B" w:rsidTr="00841CCC">
        <w:trPr>
          <w:trHeight w:val="530"/>
        </w:trPr>
        <w:tc>
          <w:tcPr>
            <w:tcW w:w="2168" w:type="dxa"/>
            <w:tcBorders>
              <w:bottom w:val="single" w:sz="18" w:space="0" w:color="auto"/>
            </w:tcBorders>
          </w:tcPr>
          <w:p w:rsidR="005F45F5" w:rsidRPr="00366A7B" w:rsidRDefault="00AA74F0" w:rsidP="00834B5B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1341120" cy="412115"/>
                  <wp:effectExtent l="19050" t="0" r="0" b="0"/>
                  <wp:docPr id="2" name="Picture 1" descr="universalbank_logo_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versalbank_logo_ua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41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7" w:type="dxa"/>
            <w:gridSpan w:val="5"/>
            <w:tcBorders>
              <w:bottom w:val="single" w:sz="18" w:space="0" w:color="auto"/>
            </w:tcBorders>
            <w:vAlign w:val="center"/>
          </w:tcPr>
          <w:p w:rsidR="005F45F5" w:rsidRPr="00D619CA" w:rsidRDefault="005F45F5" w:rsidP="00834B5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66A7B">
              <w:rPr>
                <w:rFonts w:ascii="Arial" w:hAnsi="Arial" w:cs="Arial"/>
                <w:b/>
                <w:sz w:val="18"/>
                <w:szCs w:val="16"/>
                <w:lang w:val="uk-UA"/>
              </w:rPr>
              <w:t>Форма 8871</w:t>
            </w:r>
            <w:r w:rsidRPr="005F45F5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D619CA" w:rsidRPr="00D619CA">
              <w:rPr>
                <w:rFonts w:ascii="Arial" w:hAnsi="Arial" w:cs="Arial"/>
                <w:b/>
                <w:sz w:val="18"/>
                <w:szCs w:val="16"/>
              </w:rPr>
              <w:t>2</w:t>
            </w:r>
          </w:p>
          <w:p w:rsidR="005F45F5" w:rsidRPr="00366A7B" w:rsidRDefault="005F45F5" w:rsidP="00834B5B">
            <w:pPr>
              <w:jc w:val="center"/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:rsidR="00D619CA" w:rsidRDefault="005F45F5" w:rsidP="00D619CA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6"/>
                <w:lang w:val="uk-UA"/>
              </w:rPr>
            </w:pPr>
            <w:r w:rsidRPr="00366A7B">
              <w:rPr>
                <w:rFonts w:ascii="Arial" w:hAnsi="Arial" w:cs="Arial"/>
                <w:b/>
                <w:sz w:val="18"/>
                <w:szCs w:val="16"/>
                <w:lang w:val="uk-UA"/>
              </w:rPr>
              <w:t>Заява</w:t>
            </w:r>
            <w:r>
              <w:rPr>
                <w:rFonts w:ascii="Arial" w:hAnsi="Arial" w:cs="Arial"/>
                <w:b/>
                <w:sz w:val="18"/>
                <w:szCs w:val="16"/>
                <w:lang w:val="uk-UA"/>
              </w:rPr>
              <w:t xml:space="preserve"> </w:t>
            </w:r>
            <w:r w:rsidR="00D619CA" w:rsidRPr="00D619CA">
              <w:rPr>
                <w:rFonts w:ascii="Arial" w:hAnsi="Arial" w:cs="Arial"/>
                <w:b/>
                <w:sz w:val="18"/>
                <w:szCs w:val="16"/>
              </w:rPr>
              <w:t>про п</w:t>
            </w:r>
            <w:r w:rsidR="00D619CA">
              <w:rPr>
                <w:rFonts w:ascii="Arial" w:hAnsi="Arial" w:cs="Arial"/>
                <w:b/>
                <w:sz w:val="18"/>
                <w:szCs w:val="16"/>
                <w:lang w:val="uk-UA"/>
              </w:rPr>
              <w:t>і</w:t>
            </w:r>
            <w:r w:rsidR="00D619CA" w:rsidRPr="00D619CA">
              <w:rPr>
                <w:rFonts w:ascii="Arial" w:hAnsi="Arial" w:cs="Arial"/>
                <w:b/>
                <w:sz w:val="18"/>
                <w:szCs w:val="16"/>
              </w:rPr>
              <w:t>дключення</w:t>
            </w:r>
            <w:r w:rsidR="00D619CA">
              <w:rPr>
                <w:rFonts w:ascii="Arial" w:hAnsi="Arial" w:cs="Arial"/>
                <w:b/>
                <w:sz w:val="18"/>
                <w:szCs w:val="16"/>
                <w:lang w:val="uk-UA"/>
              </w:rPr>
              <w:t xml:space="preserve"> додаткових сервісів </w:t>
            </w:r>
          </w:p>
          <w:p w:rsidR="005F45F5" w:rsidRPr="00D619CA" w:rsidRDefault="00D619CA" w:rsidP="00D619CA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uk-UA"/>
              </w:rPr>
              <w:t>системи Інтернет-банкінг</w:t>
            </w:r>
          </w:p>
        </w:tc>
        <w:tc>
          <w:tcPr>
            <w:tcW w:w="78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F45F5" w:rsidRPr="00366A7B" w:rsidRDefault="005F45F5" w:rsidP="00834B5B">
            <w:pPr>
              <w:jc w:val="right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66A7B">
              <w:rPr>
                <w:rFonts w:ascii="Arial" w:hAnsi="Arial" w:cs="Arial"/>
                <w:sz w:val="12"/>
                <w:szCs w:val="12"/>
                <w:lang w:val="uk-UA"/>
              </w:rPr>
              <w:t xml:space="preserve">цілодобово </w:t>
            </w:r>
          </w:p>
          <w:p w:rsidR="005F45F5" w:rsidRPr="00366A7B" w:rsidRDefault="005F45F5" w:rsidP="00834B5B">
            <w:pPr>
              <w:spacing w:line="216" w:lineRule="auto"/>
              <w:jc w:val="right"/>
              <w:rPr>
                <w:rFonts w:ascii="Arial" w:hAnsi="Arial" w:cs="Arial"/>
                <w:bCs/>
                <w:sz w:val="12"/>
                <w:szCs w:val="12"/>
                <w:lang w:val="uk-UA"/>
              </w:rPr>
            </w:pPr>
            <w:r w:rsidRPr="00366A7B">
              <w:rPr>
                <w:rFonts w:ascii="Arial" w:hAnsi="Arial" w:cs="Arial"/>
                <w:sz w:val="12"/>
                <w:szCs w:val="12"/>
                <w:lang w:val="uk-UA"/>
              </w:rPr>
              <w:t>безкоштовно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F45F5" w:rsidRPr="00366A7B" w:rsidRDefault="005F45F5" w:rsidP="00834B5B">
            <w:pPr>
              <w:spacing w:line="216" w:lineRule="auto"/>
              <w:rPr>
                <w:rFonts w:ascii="Arial" w:hAnsi="Arial" w:cs="Arial"/>
                <w:b/>
                <w:bCs/>
                <w:lang w:val="uk-UA"/>
              </w:rPr>
            </w:pPr>
            <w:r w:rsidRPr="00366A7B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Довідковий центр </w:t>
            </w:r>
          </w:p>
          <w:p w:rsidR="005F45F5" w:rsidRPr="00366A7B" w:rsidRDefault="005F45F5" w:rsidP="00834B5B">
            <w:pPr>
              <w:spacing w:line="216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66A7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0 800 300 900</w:t>
            </w:r>
          </w:p>
          <w:p w:rsidR="005F45F5" w:rsidRPr="00366A7B" w:rsidRDefault="00FE5190" w:rsidP="00834B5B">
            <w:pPr>
              <w:spacing w:line="216" w:lineRule="auto"/>
              <w:rPr>
                <w:rFonts w:ascii="Arial" w:hAnsi="Arial" w:cs="Arial"/>
                <w:lang w:val="uk-UA"/>
              </w:rPr>
            </w:pPr>
            <w:hyperlink r:id="rId6" w:history="1">
              <w:r w:rsidR="005F45F5" w:rsidRPr="00366A7B">
                <w:rPr>
                  <w:rStyle w:val="Hyperlink"/>
                  <w:rFonts w:ascii="Arial" w:hAnsi="Arial" w:cs="Arial"/>
                  <w:sz w:val="16"/>
                  <w:szCs w:val="16"/>
                  <w:lang w:val="uk-UA"/>
                </w:rPr>
                <w:t>www.universalbank.com.ua</w:t>
              </w:r>
            </w:hyperlink>
          </w:p>
        </w:tc>
      </w:tr>
      <w:tr w:rsidR="005F45F5" w:rsidRPr="00366A7B" w:rsidTr="00841CCC">
        <w:trPr>
          <w:trHeight w:val="20"/>
        </w:trPr>
        <w:tc>
          <w:tcPr>
            <w:tcW w:w="10631" w:type="dxa"/>
            <w:gridSpan w:val="8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5F45F5" w:rsidRPr="00366A7B" w:rsidRDefault="005F45F5" w:rsidP="00834B5B">
            <w:pPr>
              <w:jc w:val="center"/>
              <w:rPr>
                <w:rFonts w:ascii="Arial" w:hAnsi="Arial" w:cs="Arial"/>
                <w:color w:val="000000"/>
                <w:sz w:val="4"/>
                <w:szCs w:val="16"/>
                <w:lang w:val="uk-UA"/>
              </w:rPr>
            </w:pPr>
          </w:p>
        </w:tc>
      </w:tr>
      <w:tr w:rsidR="005F45F5" w:rsidRPr="00366A7B" w:rsidTr="00841CCC">
        <w:trPr>
          <w:trHeight w:val="135"/>
        </w:trPr>
        <w:tc>
          <w:tcPr>
            <w:tcW w:w="10631" w:type="dxa"/>
            <w:gridSpan w:val="8"/>
            <w:shd w:val="clear" w:color="auto" w:fill="E6E6E6"/>
            <w:vAlign w:val="center"/>
          </w:tcPr>
          <w:p w:rsidR="005F45F5" w:rsidRPr="00366A7B" w:rsidRDefault="005F45F5" w:rsidP="00834B5B">
            <w:pPr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  <w:lang w:val="uk-UA"/>
              </w:rPr>
            </w:pPr>
            <w:r w:rsidRPr="00366A7B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>Дані організації</w:t>
            </w:r>
          </w:p>
        </w:tc>
      </w:tr>
      <w:tr w:rsidR="005F45F5" w:rsidRPr="00366A7B" w:rsidTr="00841CCC">
        <w:trPr>
          <w:gridAfter w:val="3"/>
          <w:wAfter w:w="3467" w:type="dxa"/>
          <w:trHeight w:val="279"/>
        </w:trPr>
        <w:tc>
          <w:tcPr>
            <w:tcW w:w="2234" w:type="dxa"/>
            <w:gridSpan w:val="2"/>
            <w:vAlign w:val="center"/>
          </w:tcPr>
          <w:p w:rsidR="005F45F5" w:rsidRPr="007D7A8D" w:rsidRDefault="005F45F5" w:rsidP="00834B5B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Найменування Клієнта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  <w:vAlign w:val="center"/>
          </w:tcPr>
          <w:p w:rsidR="005F45F5" w:rsidRPr="00366A7B" w:rsidRDefault="005F45F5" w:rsidP="00834B5B">
            <w:pPr>
              <w:ind w:left="116" w:hanging="116"/>
              <w:jc w:val="right"/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F5" w:rsidRPr="00D16BE3" w:rsidRDefault="005F45F5" w:rsidP="00834B5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6" w:type="dxa"/>
            <w:vMerge w:val="restart"/>
            <w:tcBorders>
              <w:left w:val="single" w:sz="4" w:space="0" w:color="auto"/>
            </w:tcBorders>
          </w:tcPr>
          <w:p w:rsidR="005F45F5" w:rsidRPr="00366A7B" w:rsidRDefault="005F45F5" w:rsidP="00834B5B">
            <w:pPr>
              <w:rPr>
                <w:rFonts w:ascii="Arial" w:hAnsi="Arial" w:cs="Arial"/>
                <w:lang w:val="uk-UA"/>
              </w:rPr>
            </w:pPr>
          </w:p>
        </w:tc>
      </w:tr>
      <w:tr w:rsidR="005F45F5" w:rsidRPr="00366A7B" w:rsidTr="00841CCC">
        <w:trPr>
          <w:gridAfter w:val="3"/>
          <w:wAfter w:w="3467" w:type="dxa"/>
          <w:trHeight w:val="269"/>
        </w:trPr>
        <w:tc>
          <w:tcPr>
            <w:tcW w:w="2234" w:type="dxa"/>
            <w:gridSpan w:val="2"/>
            <w:vAlign w:val="center"/>
          </w:tcPr>
          <w:p w:rsidR="005F45F5" w:rsidRDefault="005F45F5" w:rsidP="00841CC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2466C">
              <w:rPr>
                <w:rFonts w:ascii="Arial" w:hAnsi="Arial" w:cs="Arial"/>
                <w:b/>
                <w:sz w:val="16"/>
                <w:szCs w:val="16"/>
                <w:lang w:val="uk-UA"/>
              </w:rPr>
              <w:t>Код за ЄДРПОУ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  <w:vAlign w:val="center"/>
          </w:tcPr>
          <w:p w:rsidR="005F45F5" w:rsidRPr="00B13D76" w:rsidRDefault="005F45F5" w:rsidP="00834B5B">
            <w:pPr>
              <w:ind w:left="116" w:hanging="116"/>
              <w:jc w:val="right"/>
              <w:rPr>
                <w:rFonts w:ascii="Arial" w:hAnsi="Arial" w:cs="Arial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F5" w:rsidRPr="00D16BE3" w:rsidRDefault="005F45F5" w:rsidP="00834B5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</w:tcBorders>
          </w:tcPr>
          <w:p w:rsidR="005F45F5" w:rsidRPr="00366A7B" w:rsidRDefault="005F45F5" w:rsidP="00834B5B">
            <w:pPr>
              <w:rPr>
                <w:rFonts w:ascii="Arial" w:hAnsi="Arial" w:cs="Arial"/>
                <w:lang w:val="uk-UA"/>
              </w:rPr>
            </w:pPr>
          </w:p>
        </w:tc>
      </w:tr>
      <w:tr w:rsidR="005F45F5" w:rsidRPr="00366A7B" w:rsidTr="00841CCC">
        <w:trPr>
          <w:gridAfter w:val="3"/>
          <w:wAfter w:w="3467" w:type="dxa"/>
          <w:trHeight w:val="215"/>
        </w:trPr>
        <w:tc>
          <w:tcPr>
            <w:tcW w:w="2234" w:type="dxa"/>
            <w:gridSpan w:val="2"/>
            <w:vAlign w:val="center"/>
          </w:tcPr>
          <w:p w:rsidR="005F45F5" w:rsidRPr="00B567AD" w:rsidRDefault="005F45F5" w:rsidP="00834B5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>Місцезнаходження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  <w:vAlign w:val="center"/>
          </w:tcPr>
          <w:p w:rsidR="005F45F5" w:rsidRPr="00366A7B" w:rsidRDefault="005F45F5" w:rsidP="00834B5B">
            <w:pPr>
              <w:ind w:left="116" w:hanging="116"/>
              <w:jc w:val="right"/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F5" w:rsidRPr="00D16BE3" w:rsidRDefault="005F45F5" w:rsidP="00834B5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6" w:type="dxa"/>
            <w:tcBorders>
              <w:left w:val="single" w:sz="4" w:space="0" w:color="auto"/>
            </w:tcBorders>
          </w:tcPr>
          <w:p w:rsidR="005F45F5" w:rsidRPr="00366A7B" w:rsidRDefault="005F45F5" w:rsidP="00834B5B">
            <w:pPr>
              <w:rPr>
                <w:rFonts w:ascii="Arial" w:hAnsi="Arial" w:cs="Arial"/>
                <w:lang w:val="uk-UA"/>
              </w:rPr>
            </w:pPr>
          </w:p>
        </w:tc>
      </w:tr>
      <w:tr w:rsidR="005F45F5" w:rsidRPr="00366A7B" w:rsidDel="00425B0F" w:rsidTr="00841CCC">
        <w:trPr>
          <w:trHeight w:val="51"/>
        </w:trPr>
        <w:tc>
          <w:tcPr>
            <w:tcW w:w="10631" w:type="dxa"/>
            <w:gridSpan w:val="8"/>
            <w:shd w:val="clear" w:color="auto" w:fill="auto"/>
            <w:vAlign w:val="center"/>
          </w:tcPr>
          <w:p w:rsidR="005F45F5" w:rsidRPr="00366A7B" w:rsidDel="00425B0F" w:rsidRDefault="005F45F5" w:rsidP="00834B5B">
            <w:pPr>
              <w:jc w:val="center"/>
              <w:rPr>
                <w:rFonts w:ascii="Arial" w:hAnsi="Arial" w:cs="Arial"/>
                <w:color w:val="000000"/>
                <w:sz w:val="4"/>
                <w:szCs w:val="16"/>
                <w:lang w:val="uk-UA"/>
              </w:rPr>
            </w:pPr>
          </w:p>
        </w:tc>
      </w:tr>
      <w:tr w:rsidR="005F45F5" w:rsidRPr="00366A7B" w:rsidDel="00425B0F" w:rsidTr="00841CCC">
        <w:trPr>
          <w:trHeight w:val="51"/>
        </w:trPr>
        <w:tc>
          <w:tcPr>
            <w:tcW w:w="10631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F45F5" w:rsidRPr="00366A7B" w:rsidDel="00425B0F" w:rsidRDefault="005F45F5" w:rsidP="00834B5B">
            <w:pPr>
              <w:jc w:val="center"/>
              <w:rPr>
                <w:rFonts w:ascii="Arial" w:hAnsi="Arial" w:cs="Arial"/>
                <w:color w:val="000000"/>
                <w:sz w:val="4"/>
                <w:szCs w:val="16"/>
                <w:lang w:val="uk-UA"/>
              </w:rPr>
            </w:pPr>
          </w:p>
        </w:tc>
      </w:tr>
    </w:tbl>
    <w:p w:rsidR="00841CCC" w:rsidRDefault="00841CCC" w:rsidP="005F45F5">
      <w:pPr>
        <w:ind w:left="142" w:firstLine="284"/>
        <w:jc w:val="both"/>
        <w:rPr>
          <w:rFonts w:ascii="Arial" w:hAnsi="Arial" w:cs="Arial"/>
          <w:i/>
          <w:color w:val="000000"/>
          <w:sz w:val="16"/>
          <w:szCs w:val="16"/>
          <w:lang w:val="uk-UA"/>
        </w:rPr>
      </w:pPr>
    </w:p>
    <w:p w:rsidR="00D619CA" w:rsidRPr="008262D4" w:rsidRDefault="00D619CA" w:rsidP="00D619CA">
      <w:pPr>
        <w:ind w:left="142" w:firstLine="284"/>
        <w:jc w:val="both"/>
        <w:rPr>
          <w:rFonts w:ascii="Arial" w:hAnsi="Arial" w:cs="Arial"/>
          <w:i/>
          <w:color w:val="000000"/>
          <w:lang w:val="uk-UA"/>
        </w:rPr>
      </w:pPr>
    </w:p>
    <w:p w:rsidR="00D619CA" w:rsidRPr="008262D4" w:rsidRDefault="005F45F5" w:rsidP="00D619CA">
      <w:pPr>
        <w:ind w:left="142" w:firstLine="284"/>
        <w:jc w:val="both"/>
        <w:rPr>
          <w:rFonts w:ascii="Arial" w:hAnsi="Arial" w:cs="Arial"/>
          <w:i/>
          <w:color w:val="000000"/>
          <w:lang w:val="uk-UA"/>
        </w:rPr>
      </w:pPr>
      <w:r w:rsidRPr="008262D4">
        <w:rPr>
          <w:rFonts w:ascii="Arial" w:hAnsi="Arial" w:cs="Arial"/>
          <w:i/>
          <w:color w:val="000000"/>
          <w:lang w:val="uk-UA"/>
        </w:rPr>
        <w:t xml:space="preserve">На підставі цієї Заяви просимо </w:t>
      </w:r>
      <w:r w:rsidR="00D619CA" w:rsidRPr="008262D4">
        <w:rPr>
          <w:rFonts w:ascii="Arial" w:hAnsi="Arial" w:cs="Arial"/>
          <w:i/>
          <w:color w:val="000000"/>
          <w:lang w:val="uk-UA"/>
        </w:rPr>
        <w:t>підключити наше підприємство до наступних сервісів системи Інтернет-банкінг:</w:t>
      </w:r>
    </w:p>
    <w:p w:rsidR="008262D4" w:rsidRPr="005F0DCE" w:rsidRDefault="008262D4" w:rsidP="00D619CA">
      <w:pPr>
        <w:ind w:left="142" w:firstLine="284"/>
        <w:jc w:val="both"/>
        <w:rPr>
          <w:rFonts w:ascii="Arial" w:hAnsi="Arial" w:cs="Arial"/>
          <w:i/>
          <w:color w:val="000000"/>
          <w:lang w:val="uk-UA"/>
        </w:rPr>
      </w:pPr>
    </w:p>
    <w:tbl>
      <w:tblPr>
        <w:tblpPr w:leftFromText="180" w:rightFromText="180" w:vertAnchor="text" w:tblpX="98" w:tblpY="1"/>
        <w:tblOverlap w:val="never"/>
        <w:tblW w:w="10060" w:type="dxa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704"/>
        <w:gridCol w:w="9356"/>
      </w:tblGrid>
      <w:tr w:rsidR="008262D4" w:rsidRPr="005F0DCE" w:rsidTr="008262D4">
        <w:trPr>
          <w:trHeight w:val="337"/>
        </w:trPr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262D4" w:rsidRPr="005F0DCE" w:rsidRDefault="00FE5190" w:rsidP="009D0A09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ascii="Arial" w:hAnsi="Arial" w:cs="Arial"/>
                <w:b/>
                <w:lang w:val="uk-UA"/>
              </w:rPr>
            </w:pPr>
            <w:r w:rsidRPr="005F0DCE">
              <w:rPr>
                <w:rFonts w:ascii="Arial" w:hAnsi="Arial" w:cs="Arial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62D4" w:rsidRPr="005F0DCE">
              <w:rPr>
                <w:rFonts w:ascii="Arial" w:hAnsi="Arial" w:cs="Arial"/>
                <w:lang w:val="uk-UA"/>
              </w:rPr>
              <w:instrText xml:space="preserve"> FORMCHECKBOX </w:instrText>
            </w:r>
            <w:r>
              <w:rPr>
                <w:rFonts w:ascii="Arial" w:hAnsi="Arial" w:cs="Arial"/>
                <w:lang w:val="uk-UA"/>
              </w:rPr>
            </w:r>
            <w:r>
              <w:rPr>
                <w:rFonts w:ascii="Arial" w:hAnsi="Arial" w:cs="Arial"/>
                <w:lang w:val="uk-UA"/>
              </w:rPr>
              <w:fldChar w:fldCharType="separate"/>
            </w:r>
            <w:r w:rsidRPr="005F0DCE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9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62D4" w:rsidRPr="005F0DCE" w:rsidRDefault="008262D4" w:rsidP="008262D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uk-UA"/>
              </w:rPr>
            </w:pPr>
            <w:r w:rsidRPr="005F0DCE">
              <w:rPr>
                <w:rFonts w:ascii="Arial" w:hAnsi="Arial" w:cs="Arial"/>
                <w:color w:val="000000"/>
                <w:lang w:val="uk-UA"/>
              </w:rPr>
              <w:t>Корпоративний  автоклієнт*</w:t>
            </w:r>
          </w:p>
        </w:tc>
      </w:tr>
    </w:tbl>
    <w:p w:rsidR="008262D4" w:rsidRDefault="008262D4" w:rsidP="00D619CA">
      <w:pPr>
        <w:ind w:left="142" w:firstLine="284"/>
        <w:jc w:val="both"/>
        <w:rPr>
          <w:rFonts w:ascii="Arial" w:hAnsi="Arial" w:cs="Arial"/>
          <w:i/>
          <w:color w:val="000000"/>
          <w:sz w:val="28"/>
          <w:szCs w:val="28"/>
          <w:lang w:val="uk-UA"/>
        </w:rPr>
      </w:pPr>
    </w:p>
    <w:p w:rsidR="00F43C78" w:rsidRDefault="00F43C78" w:rsidP="00D619CA">
      <w:pPr>
        <w:ind w:left="142" w:firstLine="284"/>
        <w:jc w:val="both"/>
        <w:rPr>
          <w:rFonts w:ascii="Arial" w:hAnsi="Arial" w:cs="Arial"/>
          <w:i/>
          <w:color w:val="000000"/>
          <w:sz w:val="28"/>
          <w:szCs w:val="28"/>
          <w:lang w:val="uk-UA"/>
        </w:rPr>
      </w:pPr>
    </w:p>
    <w:p w:rsidR="00354749" w:rsidRPr="00350B73" w:rsidRDefault="00A93BF6" w:rsidP="00354749">
      <w:pPr>
        <w:ind w:left="142" w:firstLine="284"/>
        <w:jc w:val="both"/>
        <w:rPr>
          <w:rFonts w:ascii="Arial" w:hAnsi="Arial" w:cs="Arial"/>
          <w:i/>
          <w:color w:val="000000"/>
          <w:sz w:val="20"/>
          <w:szCs w:val="20"/>
          <w:lang w:val="uk-UA"/>
        </w:rPr>
      </w:pPr>
      <w:r>
        <w:rPr>
          <w:rFonts w:ascii="Arial" w:hAnsi="Arial" w:cs="Arial"/>
          <w:i/>
          <w:color w:val="000000"/>
          <w:sz w:val="20"/>
          <w:szCs w:val="20"/>
          <w:lang w:val="uk-UA"/>
        </w:rPr>
        <w:t xml:space="preserve">Сервіс </w:t>
      </w:r>
      <w:r w:rsidR="008262D4" w:rsidRPr="00350B73">
        <w:rPr>
          <w:rFonts w:ascii="Arial" w:hAnsi="Arial" w:cs="Arial"/>
          <w:i/>
          <w:color w:val="000000"/>
          <w:sz w:val="20"/>
          <w:szCs w:val="20"/>
          <w:lang w:val="uk-UA"/>
        </w:rPr>
        <w:t xml:space="preserve">*Корпоративний </w:t>
      </w:r>
      <w:proofErr w:type="spellStart"/>
      <w:r w:rsidR="008262D4" w:rsidRPr="00350B73">
        <w:rPr>
          <w:rFonts w:ascii="Arial" w:hAnsi="Arial" w:cs="Arial"/>
          <w:i/>
          <w:color w:val="000000"/>
          <w:sz w:val="20"/>
          <w:szCs w:val="20"/>
          <w:lang w:val="uk-UA"/>
        </w:rPr>
        <w:t>автоклієнт</w:t>
      </w:r>
      <w:proofErr w:type="spellEnd"/>
      <w:r>
        <w:rPr>
          <w:rFonts w:ascii="Arial" w:hAnsi="Arial" w:cs="Arial"/>
          <w:i/>
          <w:color w:val="000000"/>
          <w:sz w:val="20"/>
          <w:szCs w:val="20"/>
          <w:lang w:val="uk-UA"/>
        </w:rPr>
        <w:t>»</w:t>
      </w:r>
      <w:r w:rsidR="008262D4" w:rsidRPr="00350B73">
        <w:rPr>
          <w:rFonts w:ascii="Arial" w:hAnsi="Arial" w:cs="Arial"/>
          <w:i/>
          <w:color w:val="000000"/>
          <w:sz w:val="20"/>
          <w:szCs w:val="20"/>
          <w:lang w:val="uk-UA"/>
        </w:rPr>
        <w:t xml:space="preserve"> системи iBank2UA призначений для обслуговування організацій з великим документообігом</w:t>
      </w:r>
    </w:p>
    <w:p w:rsidR="008262D4" w:rsidRPr="00350B73" w:rsidRDefault="008262D4" w:rsidP="00D619CA">
      <w:pPr>
        <w:ind w:left="142" w:firstLine="284"/>
        <w:jc w:val="both"/>
        <w:rPr>
          <w:rFonts w:ascii="Arial" w:hAnsi="Arial" w:cs="Arial"/>
          <w:i/>
          <w:color w:val="000000"/>
          <w:sz w:val="20"/>
          <w:szCs w:val="20"/>
          <w:lang w:val="uk-UA"/>
        </w:rPr>
      </w:pPr>
      <w:r w:rsidRPr="00350B73">
        <w:rPr>
          <w:rFonts w:ascii="Arial" w:hAnsi="Arial" w:cs="Arial"/>
          <w:i/>
          <w:color w:val="000000"/>
          <w:sz w:val="20"/>
          <w:szCs w:val="20"/>
          <w:lang w:val="uk-UA"/>
        </w:rPr>
        <w:t xml:space="preserve">Можливості </w:t>
      </w:r>
      <w:r w:rsidR="00A93BF6">
        <w:rPr>
          <w:rFonts w:ascii="Arial" w:hAnsi="Arial" w:cs="Arial"/>
          <w:i/>
          <w:color w:val="000000"/>
          <w:sz w:val="20"/>
          <w:szCs w:val="20"/>
          <w:lang w:val="uk-UA"/>
        </w:rPr>
        <w:t>сервісу</w:t>
      </w:r>
      <w:r w:rsidRPr="00350B73">
        <w:rPr>
          <w:rFonts w:ascii="Arial" w:hAnsi="Arial" w:cs="Arial"/>
          <w:i/>
          <w:color w:val="000000"/>
          <w:sz w:val="20"/>
          <w:szCs w:val="20"/>
          <w:lang w:val="uk-UA"/>
        </w:rPr>
        <w:t>:</w:t>
      </w:r>
    </w:p>
    <w:p w:rsidR="008262D4" w:rsidRPr="00350B73" w:rsidRDefault="008262D4" w:rsidP="008262D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color w:val="000000"/>
          <w:sz w:val="20"/>
          <w:szCs w:val="20"/>
          <w:lang w:val="uk-UA"/>
        </w:rPr>
      </w:pPr>
      <w:r w:rsidRPr="00350B73">
        <w:rPr>
          <w:rFonts w:ascii="Arial" w:hAnsi="Arial" w:cs="Arial"/>
          <w:i/>
          <w:color w:val="000000"/>
          <w:sz w:val="20"/>
          <w:szCs w:val="20"/>
          <w:lang w:val="uk-UA"/>
        </w:rPr>
        <w:t xml:space="preserve">Інтеграція </w:t>
      </w:r>
      <w:r w:rsidR="00354749">
        <w:rPr>
          <w:rFonts w:ascii="Arial" w:hAnsi="Arial" w:cs="Arial"/>
          <w:i/>
          <w:color w:val="000000"/>
          <w:sz w:val="20"/>
          <w:szCs w:val="20"/>
          <w:lang w:val="uk-UA"/>
        </w:rPr>
        <w:t xml:space="preserve">бухгалтерської </w:t>
      </w:r>
      <w:r w:rsidRPr="00350B73">
        <w:rPr>
          <w:rFonts w:ascii="Arial" w:hAnsi="Arial" w:cs="Arial"/>
          <w:i/>
          <w:color w:val="000000"/>
          <w:sz w:val="20"/>
          <w:szCs w:val="20"/>
          <w:lang w:val="uk-UA"/>
        </w:rPr>
        <w:t>си</w:t>
      </w:r>
      <w:r w:rsidR="00354749">
        <w:rPr>
          <w:rFonts w:ascii="Arial" w:hAnsi="Arial" w:cs="Arial"/>
          <w:i/>
          <w:color w:val="000000"/>
          <w:sz w:val="20"/>
          <w:szCs w:val="20"/>
          <w:lang w:val="uk-UA"/>
        </w:rPr>
        <w:t>стеми Клієнта із сервером iBank2</w:t>
      </w:r>
      <w:r w:rsidRPr="00350B73">
        <w:rPr>
          <w:rFonts w:ascii="Arial" w:hAnsi="Arial" w:cs="Arial"/>
          <w:i/>
          <w:color w:val="000000"/>
          <w:sz w:val="20"/>
          <w:szCs w:val="20"/>
          <w:lang w:val="uk-UA"/>
        </w:rPr>
        <w:t>UA</w:t>
      </w:r>
    </w:p>
    <w:p w:rsidR="008262D4" w:rsidRPr="00350B73" w:rsidRDefault="008262D4" w:rsidP="008262D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color w:val="000000"/>
          <w:sz w:val="20"/>
          <w:szCs w:val="20"/>
          <w:lang w:val="uk-UA"/>
        </w:rPr>
      </w:pPr>
      <w:r w:rsidRPr="00350B73">
        <w:rPr>
          <w:rFonts w:ascii="Arial" w:hAnsi="Arial" w:cs="Arial"/>
          <w:i/>
          <w:color w:val="000000"/>
          <w:sz w:val="20"/>
          <w:szCs w:val="20"/>
          <w:lang w:val="uk-UA"/>
        </w:rPr>
        <w:t xml:space="preserve">Автоматичне підписання ЕЦП Клієнта </w:t>
      </w:r>
      <w:r w:rsidR="00A93BF6">
        <w:rPr>
          <w:rFonts w:ascii="Arial" w:hAnsi="Arial" w:cs="Arial"/>
          <w:i/>
          <w:color w:val="000000"/>
          <w:sz w:val="20"/>
          <w:szCs w:val="20"/>
          <w:lang w:val="uk-UA"/>
        </w:rPr>
        <w:t xml:space="preserve">платіжних </w:t>
      </w:r>
      <w:r w:rsidRPr="00350B73">
        <w:rPr>
          <w:rFonts w:ascii="Arial" w:hAnsi="Arial" w:cs="Arial"/>
          <w:i/>
          <w:color w:val="000000"/>
          <w:sz w:val="20"/>
          <w:szCs w:val="20"/>
          <w:lang w:val="uk-UA"/>
        </w:rPr>
        <w:t xml:space="preserve">документів, що </w:t>
      </w:r>
      <w:r w:rsidR="00A93BF6">
        <w:rPr>
          <w:rFonts w:ascii="Arial" w:hAnsi="Arial" w:cs="Arial"/>
          <w:i/>
          <w:color w:val="000000"/>
          <w:sz w:val="20"/>
          <w:szCs w:val="20"/>
          <w:lang w:val="uk-UA"/>
        </w:rPr>
        <w:t>ви</w:t>
      </w:r>
      <w:r w:rsidRPr="00350B73">
        <w:rPr>
          <w:rFonts w:ascii="Arial" w:hAnsi="Arial" w:cs="Arial"/>
          <w:i/>
          <w:color w:val="000000"/>
          <w:sz w:val="20"/>
          <w:szCs w:val="20"/>
          <w:lang w:val="uk-UA"/>
        </w:rPr>
        <w:t>вантажуються із бухгалтерської системи</w:t>
      </w:r>
      <w:r w:rsidR="00A93BF6">
        <w:rPr>
          <w:rFonts w:ascii="Arial" w:hAnsi="Arial" w:cs="Arial"/>
          <w:i/>
          <w:color w:val="000000"/>
          <w:sz w:val="20"/>
          <w:szCs w:val="20"/>
          <w:lang w:val="uk-UA"/>
        </w:rPr>
        <w:t>,</w:t>
      </w:r>
      <w:r w:rsidRPr="00350B73">
        <w:rPr>
          <w:rFonts w:ascii="Arial" w:hAnsi="Arial" w:cs="Arial"/>
          <w:i/>
          <w:color w:val="000000"/>
          <w:sz w:val="20"/>
          <w:szCs w:val="20"/>
          <w:lang w:val="uk-UA"/>
        </w:rPr>
        <w:t xml:space="preserve"> та їх відправка в банк без </w:t>
      </w:r>
      <w:r w:rsidR="00354749">
        <w:rPr>
          <w:rFonts w:ascii="Arial" w:hAnsi="Arial" w:cs="Arial"/>
          <w:i/>
          <w:color w:val="000000"/>
          <w:sz w:val="20"/>
          <w:szCs w:val="20"/>
          <w:lang w:val="uk-UA"/>
        </w:rPr>
        <w:t>входу в інтерфейс системи iBank2</w:t>
      </w:r>
      <w:r w:rsidRPr="00350B73">
        <w:rPr>
          <w:rFonts w:ascii="Arial" w:hAnsi="Arial" w:cs="Arial"/>
          <w:i/>
          <w:color w:val="000000"/>
          <w:sz w:val="20"/>
          <w:szCs w:val="20"/>
          <w:lang w:val="uk-UA"/>
        </w:rPr>
        <w:t>UA</w:t>
      </w:r>
    </w:p>
    <w:p w:rsidR="008262D4" w:rsidRPr="00350B73" w:rsidRDefault="008262D4" w:rsidP="008262D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color w:val="000000"/>
          <w:sz w:val="20"/>
          <w:szCs w:val="20"/>
          <w:lang w:val="uk-UA"/>
        </w:rPr>
      </w:pPr>
      <w:r w:rsidRPr="00350B73">
        <w:rPr>
          <w:rFonts w:ascii="Arial" w:hAnsi="Arial" w:cs="Arial"/>
          <w:i/>
          <w:color w:val="000000"/>
          <w:sz w:val="20"/>
          <w:szCs w:val="20"/>
          <w:lang w:val="uk-UA"/>
        </w:rPr>
        <w:t xml:space="preserve">Автоматичне отримання виписок по рахунках Клієнта без </w:t>
      </w:r>
      <w:r w:rsidR="00354749">
        <w:rPr>
          <w:rFonts w:ascii="Arial" w:hAnsi="Arial" w:cs="Arial"/>
          <w:i/>
          <w:color w:val="000000"/>
          <w:sz w:val="20"/>
          <w:szCs w:val="20"/>
          <w:lang w:val="uk-UA"/>
        </w:rPr>
        <w:t>входу в інтерфейс системи iBank2</w:t>
      </w:r>
      <w:r w:rsidRPr="00350B73">
        <w:rPr>
          <w:rFonts w:ascii="Arial" w:hAnsi="Arial" w:cs="Arial"/>
          <w:i/>
          <w:color w:val="000000"/>
          <w:sz w:val="20"/>
          <w:szCs w:val="20"/>
          <w:lang w:val="uk-UA"/>
        </w:rPr>
        <w:t xml:space="preserve">UA </w:t>
      </w:r>
      <w:r w:rsidR="00A93BF6">
        <w:rPr>
          <w:rFonts w:ascii="Arial" w:hAnsi="Arial" w:cs="Arial"/>
          <w:i/>
          <w:color w:val="000000"/>
          <w:sz w:val="20"/>
          <w:szCs w:val="20"/>
          <w:lang w:val="uk-UA"/>
        </w:rPr>
        <w:t>для</w:t>
      </w:r>
      <w:r w:rsidRPr="00350B73">
        <w:rPr>
          <w:rFonts w:ascii="Arial" w:hAnsi="Arial" w:cs="Arial"/>
          <w:i/>
          <w:color w:val="000000"/>
          <w:sz w:val="20"/>
          <w:szCs w:val="20"/>
          <w:lang w:val="uk-UA"/>
        </w:rPr>
        <w:t xml:space="preserve"> подальш</w:t>
      </w:r>
      <w:r w:rsidR="00A93BF6">
        <w:rPr>
          <w:rFonts w:ascii="Arial" w:hAnsi="Arial" w:cs="Arial"/>
          <w:i/>
          <w:color w:val="000000"/>
          <w:sz w:val="20"/>
          <w:szCs w:val="20"/>
          <w:lang w:val="uk-UA"/>
        </w:rPr>
        <w:t>ого</w:t>
      </w:r>
      <w:r w:rsidRPr="00350B73">
        <w:rPr>
          <w:rFonts w:ascii="Arial" w:hAnsi="Arial" w:cs="Arial"/>
          <w:i/>
          <w:color w:val="000000"/>
          <w:sz w:val="20"/>
          <w:szCs w:val="20"/>
          <w:lang w:val="uk-UA"/>
        </w:rPr>
        <w:t xml:space="preserve"> завантаження в бухгалтерську </w:t>
      </w:r>
      <w:r w:rsidR="00A93BF6">
        <w:rPr>
          <w:rFonts w:ascii="Arial" w:hAnsi="Arial" w:cs="Arial"/>
          <w:i/>
          <w:color w:val="000000"/>
          <w:sz w:val="20"/>
          <w:szCs w:val="20"/>
          <w:lang w:val="uk-UA"/>
        </w:rPr>
        <w:t>систему</w:t>
      </w:r>
      <w:bookmarkStart w:id="0" w:name="_GoBack"/>
      <w:bookmarkEnd w:id="0"/>
      <w:r w:rsidRPr="00350B73">
        <w:rPr>
          <w:rFonts w:ascii="Arial" w:hAnsi="Arial" w:cs="Arial"/>
          <w:i/>
          <w:color w:val="000000"/>
          <w:sz w:val="20"/>
          <w:szCs w:val="20"/>
          <w:lang w:val="uk-UA"/>
        </w:rPr>
        <w:t>.</w:t>
      </w:r>
    </w:p>
    <w:p w:rsidR="008262D4" w:rsidRPr="00230AD2" w:rsidRDefault="008262D4" w:rsidP="00D619CA">
      <w:pPr>
        <w:ind w:left="142" w:firstLine="284"/>
        <w:jc w:val="both"/>
        <w:rPr>
          <w:rFonts w:ascii="Arial" w:hAnsi="Arial" w:cs="Arial"/>
          <w:i/>
          <w:color w:val="000000"/>
          <w:lang w:val="uk-UA"/>
        </w:rPr>
      </w:pPr>
    </w:p>
    <w:p w:rsidR="00230AD2" w:rsidRDefault="00230AD2" w:rsidP="00D619CA">
      <w:pPr>
        <w:ind w:left="142" w:firstLine="284"/>
        <w:jc w:val="both"/>
        <w:rPr>
          <w:rFonts w:ascii="Arial" w:hAnsi="Arial" w:cs="Arial"/>
          <w:i/>
          <w:color w:val="000000"/>
          <w:lang w:val="uk-UA"/>
        </w:rPr>
      </w:pPr>
      <w:r w:rsidRPr="00230AD2">
        <w:rPr>
          <w:rFonts w:ascii="Arial" w:hAnsi="Arial" w:cs="Arial"/>
          <w:i/>
          <w:color w:val="000000"/>
          <w:lang w:val="uk-UA"/>
        </w:rPr>
        <w:t xml:space="preserve">Поточний рахунок, на який встановлюється </w:t>
      </w:r>
      <w:r>
        <w:rPr>
          <w:rFonts w:ascii="Arial" w:hAnsi="Arial" w:cs="Arial"/>
          <w:i/>
          <w:color w:val="000000"/>
          <w:lang w:val="uk-UA"/>
        </w:rPr>
        <w:t>комісія за обслуговування даної послуги:</w:t>
      </w:r>
    </w:p>
    <w:p w:rsidR="004807A8" w:rsidRDefault="004807A8" w:rsidP="00D619CA">
      <w:pPr>
        <w:ind w:left="142" w:firstLine="284"/>
        <w:jc w:val="both"/>
        <w:rPr>
          <w:rFonts w:ascii="Arial" w:hAnsi="Arial" w:cs="Arial"/>
          <w:i/>
          <w:color w:val="000000"/>
          <w:lang w:val="uk-UA"/>
        </w:rPr>
      </w:pPr>
    </w:p>
    <w:tbl>
      <w:tblPr>
        <w:tblpPr w:leftFromText="180" w:rightFromText="180" w:vertAnchor="text" w:tblpX="98" w:tblpY="1"/>
        <w:tblOverlap w:val="never"/>
        <w:tblW w:w="9356" w:type="dxa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668"/>
        <w:gridCol w:w="668"/>
        <w:gridCol w:w="668"/>
        <w:gridCol w:w="669"/>
        <w:gridCol w:w="668"/>
        <w:gridCol w:w="668"/>
        <w:gridCol w:w="669"/>
        <w:gridCol w:w="668"/>
        <w:gridCol w:w="668"/>
        <w:gridCol w:w="668"/>
        <w:gridCol w:w="669"/>
        <w:gridCol w:w="668"/>
        <w:gridCol w:w="668"/>
        <w:gridCol w:w="669"/>
      </w:tblGrid>
      <w:tr w:rsidR="004807A8" w:rsidRPr="005F0DCE" w:rsidTr="00E95FE6">
        <w:trPr>
          <w:trHeight w:val="337"/>
        </w:trPr>
        <w:tc>
          <w:tcPr>
            <w:tcW w:w="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07A8" w:rsidRPr="005F0DCE" w:rsidRDefault="004807A8" w:rsidP="001962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07A8" w:rsidRPr="005F0DCE" w:rsidRDefault="004807A8" w:rsidP="001962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07A8" w:rsidRPr="005F0DCE" w:rsidRDefault="004807A8" w:rsidP="001962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uk-UA"/>
              </w:rPr>
            </w:pPr>
          </w:p>
        </w:tc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07A8" w:rsidRPr="005F0DCE" w:rsidRDefault="004807A8" w:rsidP="001962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07A8" w:rsidRPr="005F0DCE" w:rsidRDefault="004807A8" w:rsidP="001962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07A8" w:rsidRPr="005F0DCE" w:rsidRDefault="004807A8" w:rsidP="001962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uk-UA"/>
              </w:rPr>
            </w:pPr>
          </w:p>
        </w:tc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07A8" w:rsidRPr="005F0DCE" w:rsidRDefault="004807A8" w:rsidP="001962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07A8" w:rsidRPr="005F0DCE" w:rsidRDefault="004807A8" w:rsidP="001962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07A8" w:rsidRPr="005F0DCE" w:rsidRDefault="004807A8" w:rsidP="001962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07A8" w:rsidRPr="005F0DCE" w:rsidRDefault="004807A8" w:rsidP="001962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uk-UA"/>
              </w:rPr>
            </w:pPr>
          </w:p>
        </w:tc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07A8" w:rsidRPr="005F0DCE" w:rsidRDefault="004807A8" w:rsidP="001962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07A8" w:rsidRPr="005F0DCE" w:rsidRDefault="004807A8" w:rsidP="001962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07A8" w:rsidRPr="005F0DCE" w:rsidRDefault="004807A8" w:rsidP="001962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uk-UA"/>
              </w:rPr>
            </w:pPr>
          </w:p>
        </w:tc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07A8" w:rsidRPr="005F0DCE" w:rsidRDefault="004807A8" w:rsidP="001962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uk-UA"/>
              </w:rPr>
            </w:pPr>
          </w:p>
        </w:tc>
      </w:tr>
    </w:tbl>
    <w:p w:rsidR="00230AD2" w:rsidRPr="00230AD2" w:rsidRDefault="00230AD2" w:rsidP="00D619CA">
      <w:pPr>
        <w:ind w:left="142" w:firstLine="284"/>
        <w:jc w:val="both"/>
        <w:rPr>
          <w:rFonts w:ascii="Arial" w:hAnsi="Arial" w:cs="Arial"/>
          <w:i/>
          <w:color w:val="000000"/>
          <w:lang w:val="uk-UA"/>
        </w:rPr>
      </w:pPr>
    </w:p>
    <w:p w:rsidR="00350B73" w:rsidRDefault="00350B73" w:rsidP="00D619CA">
      <w:pPr>
        <w:ind w:left="142" w:firstLine="284"/>
        <w:jc w:val="both"/>
        <w:rPr>
          <w:rFonts w:ascii="Arial" w:hAnsi="Arial" w:cs="Arial"/>
          <w:color w:val="000000"/>
          <w:lang w:val="uk-UA"/>
        </w:rPr>
      </w:pPr>
    </w:p>
    <w:p w:rsidR="00350B73" w:rsidRDefault="00350B73" w:rsidP="00D619CA">
      <w:pPr>
        <w:ind w:left="142" w:firstLine="284"/>
        <w:jc w:val="both"/>
        <w:rPr>
          <w:rFonts w:ascii="Arial" w:hAnsi="Arial" w:cs="Arial"/>
          <w:color w:val="000000"/>
          <w:lang w:val="uk-UA"/>
        </w:rPr>
      </w:pPr>
    </w:p>
    <w:p w:rsidR="00B755A8" w:rsidRPr="00770633" w:rsidRDefault="00B755A8" w:rsidP="00D619CA">
      <w:pPr>
        <w:ind w:left="142" w:firstLine="284"/>
        <w:jc w:val="both"/>
        <w:rPr>
          <w:rFonts w:ascii="Arial" w:hAnsi="Arial" w:cs="Arial"/>
          <w:lang w:val="uk-UA"/>
        </w:rPr>
      </w:pPr>
      <w:r w:rsidRPr="005F0DCE">
        <w:rPr>
          <w:rFonts w:ascii="Arial" w:hAnsi="Arial" w:cs="Arial"/>
          <w:color w:val="000000"/>
          <w:lang w:val="uk-UA"/>
        </w:rPr>
        <w:t>Ця заява є невід'ємною частиною Договору</w:t>
      </w:r>
      <w:r w:rsidR="009D0D05">
        <w:rPr>
          <w:rFonts w:ascii="Arial" w:hAnsi="Arial" w:cs="Arial"/>
          <w:color w:val="000000"/>
          <w:lang w:val="uk-UA"/>
        </w:rPr>
        <w:t xml:space="preserve"> банківського </w:t>
      </w:r>
      <w:r w:rsidR="009D0D05" w:rsidRPr="00770633">
        <w:rPr>
          <w:rFonts w:ascii="Arial" w:hAnsi="Arial" w:cs="Arial"/>
          <w:lang w:val="uk-UA"/>
        </w:rPr>
        <w:t>рахунку</w:t>
      </w:r>
      <w:r w:rsidR="00503971" w:rsidRPr="00770633">
        <w:rPr>
          <w:rFonts w:ascii="Arial" w:hAnsi="Arial" w:cs="Arial"/>
          <w:lang w:val="uk-UA"/>
        </w:rPr>
        <w:t xml:space="preserve"> №    від __.__.20__</w:t>
      </w:r>
      <w:r w:rsidRPr="00770633">
        <w:rPr>
          <w:rFonts w:ascii="Arial" w:hAnsi="Arial" w:cs="Arial"/>
          <w:lang w:val="uk-UA"/>
        </w:rPr>
        <w:t>.</w:t>
      </w:r>
    </w:p>
    <w:p w:rsidR="00841CCC" w:rsidRPr="00CB40DF" w:rsidRDefault="00841CCC" w:rsidP="00841CCC">
      <w:pPr>
        <w:ind w:left="30" w:firstLine="254"/>
        <w:jc w:val="both"/>
        <w:rPr>
          <w:rFonts w:ascii="Arial" w:hAnsi="Arial" w:cs="Arial"/>
          <w:i/>
          <w:color w:val="000000"/>
          <w:sz w:val="16"/>
          <w:szCs w:val="16"/>
          <w:lang w:val="uk-UA"/>
        </w:rPr>
      </w:pPr>
    </w:p>
    <w:tbl>
      <w:tblPr>
        <w:tblW w:w="10748" w:type="dxa"/>
        <w:tblInd w:w="-11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75"/>
        <w:gridCol w:w="2024"/>
        <w:gridCol w:w="8"/>
        <w:gridCol w:w="68"/>
        <w:gridCol w:w="8"/>
        <w:gridCol w:w="262"/>
        <w:gridCol w:w="282"/>
        <w:gridCol w:w="142"/>
        <w:gridCol w:w="225"/>
        <w:gridCol w:w="199"/>
        <w:gridCol w:w="57"/>
        <w:gridCol w:w="47"/>
        <w:gridCol w:w="226"/>
        <w:gridCol w:w="10"/>
        <w:gridCol w:w="217"/>
        <w:gridCol w:w="226"/>
        <w:gridCol w:w="226"/>
        <w:gridCol w:w="1028"/>
        <w:gridCol w:w="309"/>
        <w:gridCol w:w="397"/>
        <w:gridCol w:w="1132"/>
        <w:gridCol w:w="1120"/>
        <w:gridCol w:w="76"/>
        <w:gridCol w:w="20"/>
        <w:gridCol w:w="831"/>
        <w:gridCol w:w="76"/>
        <w:gridCol w:w="508"/>
        <w:gridCol w:w="449"/>
        <w:gridCol w:w="217"/>
        <w:gridCol w:w="183"/>
      </w:tblGrid>
      <w:tr w:rsidR="00841CCC" w:rsidRPr="009D0D05" w:rsidDel="00425B0F" w:rsidTr="00841CCC">
        <w:trPr>
          <w:trHeight w:val="130"/>
        </w:trPr>
        <w:tc>
          <w:tcPr>
            <w:tcW w:w="175" w:type="dxa"/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3275" w:type="dxa"/>
            <w:gridSpan w:val="10"/>
            <w:vAlign w:val="center"/>
          </w:tcPr>
          <w:p w:rsidR="00841CCC" w:rsidRPr="00CB40DF" w:rsidRDefault="00841CCC" w:rsidP="00834B5B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841CCC" w:rsidRDefault="00841CCC" w:rsidP="00834B5B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  <w:p w:rsidR="00841CCC" w:rsidRDefault="00841CCC" w:rsidP="00834B5B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1697" w:type="dxa"/>
            <w:gridSpan w:val="4"/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  <w:t>М.П.</w:t>
            </w:r>
          </w:p>
        </w:tc>
        <w:tc>
          <w:tcPr>
            <w:tcW w:w="1216" w:type="dxa"/>
            <w:gridSpan w:val="3"/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1415" w:type="dxa"/>
            <w:gridSpan w:val="3"/>
            <w:tcBorders>
              <w:bottom w:val="dotted" w:sz="4" w:space="0" w:color="808080" w:themeColor="background1" w:themeShade="80"/>
            </w:tcBorders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</w:tr>
      <w:tr w:rsidR="00841CCC" w:rsidRPr="009D0D05" w:rsidDel="00425B0F" w:rsidTr="00841CCC">
        <w:trPr>
          <w:trHeight w:val="128"/>
        </w:trPr>
        <w:tc>
          <w:tcPr>
            <w:tcW w:w="175" w:type="dxa"/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3275" w:type="dxa"/>
            <w:gridSpan w:val="10"/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1697" w:type="dxa"/>
            <w:gridSpan w:val="4"/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1132" w:type="dxa"/>
            <w:vMerge/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1216" w:type="dxa"/>
            <w:gridSpan w:val="3"/>
            <w:tcBorders>
              <w:right w:val="dotted" w:sz="4" w:space="0" w:color="808080" w:themeColor="background1" w:themeShade="80"/>
            </w:tcBorders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1415" w:type="dxa"/>
            <w:gridSpan w:val="3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841CCC" w:rsidRPr="00366A7B" w:rsidRDefault="00841CCC" w:rsidP="00834B5B">
            <w:pPr>
              <w:spacing w:line="216" w:lineRule="auto"/>
              <w:jc w:val="center"/>
              <w:rPr>
                <w:color w:val="999999"/>
                <w:sz w:val="10"/>
                <w:szCs w:val="10"/>
                <w:lang w:val="uk-UA"/>
              </w:rPr>
            </w:pPr>
            <w:r w:rsidRPr="00366A7B">
              <w:rPr>
                <w:color w:val="999999"/>
                <w:sz w:val="10"/>
                <w:szCs w:val="10"/>
                <w:lang w:val="uk-UA"/>
              </w:rPr>
              <w:t>Підпис перевірено</w:t>
            </w:r>
          </w:p>
          <w:p w:rsidR="00841CCC" w:rsidRPr="00366A7B" w:rsidRDefault="00841CCC" w:rsidP="00834B5B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  <w:r w:rsidRPr="00366A7B">
              <w:rPr>
                <w:color w:val="999999"/>
                <w:sz w:val="10"/>
                <w:szCs w:val="10"/>
                <w:lang w:val="uk-UA"/>
              </w:rPr>
              <w:t>(місце для  штампу)</w:t>
            </w:r>
          </w:p>
        </w:tc>
        <w:tc>
          <w:tcPr>
            <w:tcW w:w="849" w:type="dxa"/>
            <w:gridSpan w:val="3"/>
            <w:tcBorders>
              <w:left w:val="dotted" w:sz="4" w:space="0" w:color="808080" w:themeColor="background1" w:themeShade="80"/>
            </w:tcBorders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</w:tr>
      <w:tr w:rsidR="00841CCC" w:rsidRPr="009D0D05" w:rsidDel="00425B0F" w:rsidTr="00841CCC">
        <w:trPr>
          <w:trHeight w:val="128"/>
        </w:trPr>
        <w:tc>
          <w:tcPr>
            <w:tcW w:w="175" w:type="dxa"/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3275" w:type="dxa"/>
            <w:gridSpan w:val="10"/>
            <w:tcBorders>
              <w:bottom w:val="single" w:sz="4" w:space="0" w:color="auto"/>
            </w:tcBorders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  <w:t xml:space="preserve"> </w:t>
            </w:r>
          </w:p>
        </w:tc>
        <w:tc>
          <w:tcPr>
            <w:tcW w:w="283" w:type="dxa"/>
            <w:gridSpan w:val="3"/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1697" w:type="dxa"/>
            <w:gridSpan w:val="4"/>
            <w:tcBorders>
              <w:bottom w:val="single" w:sz="4" w:space="0" w:color="auto"/>
            </w:tcBorders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1132" w:type="dxa"/>
            <w:vMerge/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1216" w:type="dxa"/>
            <w:gridSpan w:val="3"/>
            <w:tcBorders>
              <w:right w:val="dotted" w:sz="4" w:space="0" w:color="808080" w:themeColor="background1" w:themeShade="80"/>
            </w:tcBorders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  <w:t xml:space="preserve">   </w:t>
            </w:r>
          </w:p>
        </w:tc>
        <w:tc>
          <w:tcPr>
            <w:tcW w:w="1415" w:type="dxa"/>
            <w:gridSpan w:val="3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849" w:type="dxa"/>
            <w:gridSpan w:val="3"/>
            <w:tcBorders>
              <w:left w:val="dotted" w:sz="4" w:space="0" w:color="808080" w:themeColor="background1" w:themeShade="80"/>
            </w:tcBorders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</w:tr>
      <w:tr w:rsidR="00841CCC" w:rsidRPr="009D0D05" w:rsidDel="00425B0F" w:rsidTr="00841CCC">
        <w:trPr>
          <w:trHeight w:val="128"/>
        </w:trPr>
        <w:tc>
          <w:tcPr>
            <w:tcW w:w="175" w:type="dxa"/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3275" w:type="dxa"/>
            <w:gridSpan w:val="10"/>
            <w:tcBorders>
              <w:top w:val="single" w:sz="4" w:space="0" w:color="auto"/>
            </w:tcBorders>
          </w:tcPr>
          <w:p w:rsidR="00841CCC" w:rsidRPr="00366A7B" w:rsidRDefault="00841CCC" w:rsidP="00834B5B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2"/>
                <w:szCs w:val="14"/>
                <w:lang w:val="uk-UA"/>
              </w:rPr>
              <w:t>Керівник</w:t>
            </w:r>
            <w:r w:rsidRPr="00366A7B">
              <w:rPr>
                <w:rFonts w:ascii="Arial" w:hAnsi="Arial" w:cs="Arial"/>
                <w:color w:val="000000"/>
                <w:sz w:val="12"/>
                <w:szCs w:val="14"/>
                <w:lang w:val="uk-UA"/>
              </w:rPr>
              <w:t xml:space="preserve"> (ПІБ та посада)</w:t>
            </w:r>
          </w:p>
        </w:tc>
        <w:tc>
          <w:tcPr>
            <w:tcW w:w="283" w:type="dxa"/>
            <w:gridSpan w:val="3"/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auto"/>
            </w:tcBorders>
          </w:tcPr>
          <w:p w:rsidR="00841CCC" w:rsidRPr="00366A7B" w:rsidRDefault="00841CCC" w:rsidP="00834B5B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  <w:r w:rsidRPr="00366A7B">
              <w:rPr>
                <w:rFonts w:ascii="Arial" w:hAnsi="Arial" w:cs="Arial"/>
                <w:color w:val="000000"/>
                <w:sz w:val="12"/>
                <w:szCs w:val="14"/>
                <w:lang w:val="uk-UA"/>
              </w:rPr>
              <w:t>Підпис</w:t>
            </w:r>
          </w:p>
        </w:tc>
        <w:tc>
          <w:tcPr>
            <w:tcW w:w="706" w:type="dxa"/>
            <w:gridSpan w:val="2"/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1132" w:type="dxa"/>
            <w:vMerge/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1216" w:type="dxa"/>
            <w:gridSpan w:val="3"/>
            <w:tcBorders>
              <w:right w:val="dotted" w:sz="4" w:space="0" w:color="808080" w:themeColor="background1" w:themeShade="80"/>
            </w:tcBorders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1415" w:type="dxa"/>
            <w:gridSpan w:val="3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849" w:type="dxa"/>
            <w:gridSpan w:val="3"/>
            <w:tcBorders>
              <w:left w:val="dotted" w:sz="4" w:space="0" w:color="808080" w:themeColor="background1" w:themeShade="80"/>
            </w:tcBorders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</w:tr>
      <w:tr w:rsidR="00841CCC" w:rsidRPr="009D0D05" w:rsidDel="00425B0F" w:rsidTr="00841CCC">
        <w:trPr>
          <w:trHeight w:val="130"/>
        </w:trPr>
        <w:tc>
          <w:tcPr>
            <w:tcW w:w="10748" w:type="dxa"/>
            <w:gridSpan w:val="30"/>
            <w:vAlign w:val="center"/>
          </w:tcPr>
          <w:p w:rsidR="00841CCC" w:rsidRPr="009D0D05" w:rsidRDefault="00841CCC" w:rsidP="00834B5B">
            <w:pPr>
              <w:jc w:val="both"/>
              <w:rPr>
                <w:rFonts w:ascii="Arial" w:hAnsi="Arial" w:cs="Arial"/>
                <w:color w:val="000000"/>
                <w:sz w:val="18"/>
                <w:szCs w:val="16"/>
                <w:lang w:val="uk-UA"/>
              </w:rPr>
            </w:pPr>
          </w:p>
        </w:tc>
      </w:tr>
      <w:tr w:rsidR="00841CCC" w:rsidRPr="009D0D05" w:rsidDel="00425B0F" w:rsidTr="00841CCC">
        <w:trPr>
          <w:trHeight w:val="51"/>
        </w:trPr>
        <w:tc>
          <w:tcPr>
            <w:tcW w:w="10748" w:type="dxa"/>
            <w:gridSpan w:val="30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841CCC" w:rsidRPr="00366A7B" w:rsidRDefault="00841CCC" w:rsidP="00834B5B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  <w:lang w:val="uk-UA"/>
              </w:rPr>
            </w:pPr>
          </w:p>
        </w:tc>
      </w:tr>
      <w:tr w:rsidR="00841CCC" w:rsidRPr="00366A7B" w:rsidDel="00425B0F" w:rsidTr="00841CCC">
        <w:trPr>
          <w:trHeight w:val="166"/>
        </w:trPr>
        <w:tc>
          <w:tcPr>
            <w:tcW w:w="10748" w:type="dxa"/>
            <w:gridSpan w:val="30"/>
            <w:shd w:val="clear" w:color="auto" w:fill="E6E6E6"/>
            <w:vAlign w:val="center"/>
          </w:tcPr>
          <w:p w:rsidR="00841CCC" w:rsidRPr="00366A7B" w:rsidRDefault="00841CCC" w:rsidP="00834B5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pPr>
            <w:r w:rsidRPr="00366A7B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>Відмітки Банку</w:t>
            </w:r>
          </w:p>
        </w:tc>
      </w:tr>
      <w:tr w:rsidR="00841CCC" w:rsidRPr="00366A7B" w:rsidDel="00425B0F" w:rsidTr="00841CCC">
        <w:trPr>
          <w:trHeight w:val="51"/>
        </w:trPr>
        <w:tc>
          <w:tcPr>
            <w:tcW w:w="10748" w:type="dxa"/>
            <w:gridSpan w:val="30"/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4"/>
                <w:szCs w:val="4"/>
                <w:lang w:val="uk-UA"/>
              </w:rPr>
            </w:pPr>
          </w:p>
        </w:tc>
      </w:tr>
      <w:tr w:rsidR="00841CCC" w:rsidRPr="00366A7B" w:rsidDel="00425B0F" w:rsidTr="00841CCC">
        <w:trPr>
          <w:gridAfter w:val="2"/>
          <w:wAfter w:w="400" w:type="dxa"/>
          <w:trHeight w:val="283"/>
        </w:trPr>
        <w:tc>
          <w:tcPr>
            <w:tcW w:w="2199" w:type="dxa"/>
            <w:gridSpan w:val="2"/>
            <w:vAlign w:val="center"/>
          </w:tcPr>
          <w:p w:rsidR="00841CCC" w:rsidRPr="00366A7B" w:rsidRDefault="00841CCC" w:rsidP="00834B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66A7B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Адреса відділення</w:t>
            </w:r>
          </w:p>
        </w:tc>
        <w:tc>
          <w:tcPr>
            <w:tcW w:w="76" w:type="dxa"/>
            <w:gridSpan w:val="2"/>
            <w:tcBorders>
              <w:right w:val="single" w:sz="4" w:space="0" w:color="auto"/>
            </w:tcBorders>
            <w:vAlign w:val="center"/>
          </w:tcPr>
          <w:p w:rsidR="00841CCC" w:rsidRPr="00366A7B" w:rsidRDefault="00841CCC" w:rsidP="00834B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4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CC" w:rsidRPr="00366A7B" w:rsidRDefault="00841CCC" w:rsidP="00834B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49" w:type="dxa"/>
            <w:gridSpan w:val="3"/>
            <w:tcBorders>
              <w:left w:val="single" w:sz="4" w:space="0" w:color="auto"/>
            </w:tcBorders>
            <w:vAlign w:val="center"/>
          </w:tcPr>
          <w:p w:rsidR="00841CCC" w:rsidRPr="00366A7B" w:rsidRDefault="00841CCC" w:rsidP="00834B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66A7B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Код відділення</w:t>
            </w: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841CCC" w:rsidRPr="00366A7B" w:rsidRDefault="00841CCC" w:rsidP="00834B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CC" w:rsidRPr="00366A7B" w:rsidRDefault="00841CCC" w:rsidP="00834B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</w:tr>
      <w:tr w:rsidR="00841CCC" w:rsidRPr="00366A7B" w:rsidDel="00425B0F" w:rsidTr="00841CCC">
        <w:trPr>
          <w:gridAfter w:val="2"/>
          <w:wAfter w:w="400" w:type="dxa"/>
          <w:trHeight w:val="23"/>
        </w:trPr>
        <w:tc>
          <w:tcPr>
            <w:tcW w:w="2199" w:type="dxa"/>
            <w:gridSpan w:val="2"/>
            <w:vAlign w:val="center"/>
          </w:tcPr>
          <w:p w:rsidR="00841CCC" w:rsidRPr="00366A7B" w:rsidRDefault="00841CCC" w:rsidP="00834B5B">
            <w:pPr>
              <w:jc w:val="right"/>
              <w:rPr>
                <w:rFonts w:ascii="Arial" w:hAnsi="Arial" w:cs="Arial"/>
                <w:color w:val="000000"/>
                <w:sz w:val="4"/>
                <w:szCs w:val="4"/>
                <w:lang w:val="uk-UA"/>
              </w:rPr>
            </w:pPr>
          </w:p>
        </w:tc>
        <w:tc>
          <w:tcPr>
            <w:tcW w:w="76" w:type="dxa"/>
            <w:gridSpan w:val="2"/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4"/>
                <w:szCs w:val="4"/>
                <w:lang w:val="uk-UA"/>
              </w:rPr>
            </w:pPr>
          </w:p>
        </w:tc>
        <w:tc>
          <w:tcPr>
            <w:tcW w:w="3464" w:type="dxa"/>
            <w:gridSpan w:val="15"/>
            <w:tcBorders>
              <w:bottom w:val="single" w:sz="4" w:space="0" w:color="auto"/>
            </w:tcBorders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4"/>
                <w:szCs w:val="4"/>
                <w:lang w:val="uk-UA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4"/>
                <w:szCs w:val="4"/>
                <w:lang w:val="uk-UA"/>
              </w:rPr>
            </w:pPr>
          </w:p>
        </w:tc>
        <w:tc>
          <w:tcPr>
            <w:tcW w:w="76" w:type="dxa"/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4"/>
                <w:szCs w:val="4"/>
                <w:lang w:val="uk-UA"/>
              </w:rPr>
            </w:pPr>
          </w:p>
        </w:tc>
        <w:tc>
          <w:tcPr>
            <w:tcW w:w="1884" w:type="dxa"/>
            <w:gridSpan w:val="5"/>
            <w:tcBorders>
              <w:bottom w:val="single" w:sz="4" w:space="0" w:color="auto"/>
            </w:tcBorders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4"/>
                <w:szCs w:val="4"/>
                <w:lang w:val="uk-UA"/>
              </w:rPr>
            </w:pPr>
          </w:p>
        </w:tc>
      </w:tr>
      <w:tr w:rsidR="00841CCC" w:rsidRPr="00366A7B" w:rsidDel="00425B0F" w:rsidTr="00841CCC">
        <w:trPr>
          <w:gridAfter w:val="2"/>
          <w:wAfter w:w="400" w:type="dxa"/>
          <w:trHeight w:val="283"/>
        </w:trPr>
        <w:tc>
          <w:tcPr>
            <w:tcW w:w="2199" w:type="dxa"/>
            <w:gridSpan w:val="2"/>
            <w:vAlign w:val="center"/>
          </w:tcPr>
          <w:p w:rsidR="00841CCC" w:rsidRPr="00366A7B" w:rsidRDefault="00841CCC" w:rsidP="00834B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66A7B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Одержано (ПІБ, посада)</w:t>
            </w:r>
          </w:p>
        </w:tc>
        <w:tc>
          <w:tcPr>
            <w:tcW w:w="76" w:type="dxa"/>
            <w:gridSpan w:val="2"/>
            <w:tcBorders>
              <w:right w:val="single" w:sz="4" w:space="0" w:color="auto"/>
            </w:tcBorders>
            <w:vAlign w:val="center"/>
          </w:tcPr>
          <w:p w:rsidR="00841CCC" w:rsidRPr="00366A7B" w:rsidRDefault="00841CCC" w:rsidP="00834B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4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CC" w:rsidRPr="00366A7B" w:rsidRDefault="00841CCC" w:rsidP="00834B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49" w:type="dxa"/>
            <w:gridSpan w:val="3"/>
            <w:tcBorders>
              <w:left w:val="single" w:sz="4" w:space="0" w:color="auto"/>
            </w:tcBorders>
            <w:vAlign w:val="center"/>
          </w:tcPr>
          <w:p w:rsidR="00841CCC" w:rsidRPr="00366A7B" w:rsidRDefault="00841CCC" w:rsidP="00834B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66A7B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Підпис</w:t>
            </w: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841CCC" w:rsidRPr="00366A7B" w:rsidRDefault="00841CCC" w:rsidP="00834B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CC" w:rsidRPr="00366A7B" w:rsidRDefault="00841CCC" w:rsidP="00834B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</w:tr>
      <w:tr w:rsidR="00841CCC" w:rsidRPr="00366A7B" w:rsidDel="00425B0F" w:rsidTr="00841CCC">
        <w:trPr>
          <w:gridAfter w:val="2"/>
          <w:wAfter w:w="400" w:type="dxa"/>
          <w:trHeight w:val="23"/>
        </w:trPr>
        <w:tc>
          <w:tcPr>
            <w:tcW w:w="2199" w:type="dxa"/>
            <w:gridSpan w:val="2"/>
            <w:vAlign w:val="center"/>
          </w:tcPr>
          <w:p w:rsidR="00841CCC" w:rsidRPr="00366A7B" w:rsidRDefault="00841CCC" w:rsidP="00834B5B">
            <w:pPr>
              <w:jc w:val="right"/>
              <w:rPr>
                <w:rFonts w:ascii="Arial" w:hAnsi="Arial" w:cs="Arial"/>
                <w:color w:val="000000"/>
                <w:sz w:val="4"/>
                <w:szCs w:val="4"/>
                <w:lang w:val="uk-UA"/>
              </w:rPr>
            </w:pPr>
          </w:p>
        </w:tc>
        <w:tc>
          <w:tcPr>
            <w:tcW w:w="76" w:type="dxa"/>
            <w:gridSpan w:val="2"/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4"/>
                <w:szCs w:val="4"/>
                <w:lang w:val="uk-UA"/>
              </w:rPr>
            </w:pPr>
          </w:p>
        </w:tc>
        <w:tc>
          <w:tcPr>
            <w:tcW w:w="346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4"/>
                <w:szCs w:val="4"/>
                <w:lang w:val="uk-UA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4"/>
                <w:szCs w:val="4"/>
                <w:lang w:val="uk-UA"/>
              </w:rPr>
            </w:pPr>
          </w:p>
        </w:tc>
        <w:tc>
          <w:tcPr>
            <w:tcW w:w="76" w:type="dxa"/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4"/>
                <w:szCs w:val="4"/>
                <w:lang w:val="uk-UA"/>
              </w:rPr>
            </w:pPr>
          </w:p>
        </w:tc>
        <w:tc>
          <w:tcPr>
            <w:tcW w:w="18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4"/>
                <w:szCs w:val="4"/>
                <w:lang w:val="uk-UA"/>
              </w:rPr>
            </w:pPr>
          </w:p>
        </w:tc>
      </w:tr>
      <w:tr w:rsidR="00841CCC" w:rsidRPr="00366A7B" w:rsidDel="00425B0F" w:rsidTr="00841CCC">
        <w:trPr>
          <w:gridAfter w:val="2"/>
          <w:wAfter w:w="400" w:type="dxa"/>
          <w:trHeight w:val="283"/>
        </w:trPr>
        <w:tc>
          <w:tcPr>
            <w:tcW w:w="2199" w:type="dxa"/>
            <w:gridSpan w:val="2"/>
            <w:vAlign w:val="center"/>
          </w:tcPr>
          <w:p w:rsidR="00841CCC" w:rsidRPr="00366A7B" w:rsidRDefault="00841CCC" w:rsidP="00834B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66A7B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Перевірено (ПІБ, посада)</w:t>
            </w:r>
          </w:p>
        </w:tc>
        <w:tc>
          <w:tcPr>
            <w:tcW w:w="76" w:type="dxa"/>
            <w:gridSpan w:val="2"/>
            <w:tcBorders>
              <w:right w:val="single" w:sz="4" w:space="0" w:color="auto"/>
            </w:tcBorders>
            <w:vAlign w:val="center"/>
          </w:tcPr>
          <w:p w:rsidR="00841CCC" w:rsidRPr="00366A7B" w:rsidRDefault="00841CCC" w:rsidP="00834B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4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CC" w:rsidRPr="00366A7B" w:rsidRDefault="00841CCC" w:rsidP="00834B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49" w:type="dxa"/>
            <w:gridSpan w:val="3"/>
            <w:tcBorders>
              <w:left w:val="single" w:sz="4" w:space="0" w:color="auto"/>
            </w:tcBorders>
            <w:vAlign w:val="center"/>
          </w:tcPr>
          <w:p w:rsidR="00841CCC" w:rsidRPr="00366A7B" w:rsidRDefault="00841CCC" w:rsidP="00834B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66A7B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Підпис</w:t>
            </w: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841CCC" w:rsidRPr="00366A7B" w:rsidRDefault="00841CCC" w:rsidP="00834B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CC" w:rsidRPr="00366A7B" w:rsidRDefault="00841CCC" w:rsidP="00834B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</w:tr>
      <w:tr w:rsidR="00841CCC" w:rsidRPr="00366A7B" w:rsidDel="00425B0F" w:rsidTr="00841CCC">
        <w:trPr>
          <w:gridAfter w:val="2"/>
          <w:wAfter w:w="400" w:type="dxa"/>
          <w:trHeight w:val="51"/>
        </w:trPr>
        <w:tc>
          <w:tcPr>
            <w:tcW w:w="2199" w:type="dxa"/>
            <w:gridSpan w:val="2"/>
            <w:vAlign w:val="center"/>
          </w:tcPr>
          <w:p w:rsidR="00841CCC" w:rsidRPr="00366A7B" w:rsidRDefault="00841CCC" w:rsidP="00834B5B">
            <w:pPr>
              <w:jc w:val="right"/>
              <w:rPr>
                <w:rFonts w:ascii="Arial" w:hAnsi="Arial" w:cs="Arial"/>
                <w:color w:val="000000"/>
                <w:sz w:val="4"/>
                <w:szCs w:val="4"/>
                <w:lang w:val="uk-UA"/>
              </w:rPr>
            </w:pPr>
          </w:p>
        </w:tc>
        <w:tc>
          <w:tcPr>
            <w:tcW w:w="76" w:type="dxa"/>
            <w:gridSpan w:val="2"/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4"/>
                <w:szCs w:val="4"/>
                <w:lang w:val="uk-UA"/>
              </w:rPr>
            </w:pPr>
          </w:p>
        </w:tc>
        <w:tc>
          <w:tcPr>
            <w:tcW w:w="3464" w:type="dxa"/>
            <w:gridSpan w:val="15"/>
            <w:tcBorders>
              <w:top w:val="single" w:sz="4" w:space="0" w:color="auto"/>
            </w:tcBorders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4"/>
                <w:szCs w:val="4"/>
                <w:lang w:val="uk-UA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841CCC" w:rsidRPr="00366A7B" w:rsidRDefault="00841CCC" w:rsidP="00834B5B">
            <w:pPr>
              <w:jc w:val="right"/>
              <w:rPr>
                <w:rFonts w:ascii="Arial" w:hAnsi="Arial" w:cs="Arial"/>
                <w:color w:val="000000"/>
                <w:sz w:val="4"/>
                <w:szCs w:val="4"/>
                <w:lang w:val="uk-UA"/>
              </w:rPr>
            </w:pPr>
          </w:p>
        </w:tc>
        <w:tc>
          <w:tcPr>
            <w:tcW w:w="76" w:type="dxa"/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4"/>
                <w:szCs w:val="4"/>
                <w:lang w:val="uk-UA"/>
              </w:rPr>
            </w:pPr>
          </w:p>
        </w:tc>
        <w:tc>
          <w:tcPr>
            <w:tcW w:w="1884" w:type="dxa"/>
            <w:gridSpan w:val="5"/>
            <w:tcBorders>
              <w:top w:val="single" w:sz="4" w:space="0" w:color="auto"/>
            </w:tcBorders>
            <w:vAlign w:val="center"/>
          </w:tcPr>
          <w:p w:rsidR="00841CCC" w:rsidRPr="00366A7B" w:rsidRDefault="00841CCC" w:rsidP="00834B5B">
            <w:pPr>
              <w:jc w:val="both"/>
              <w:rPr>
                <w:rFonts w:ascii="Arial" w:hAnsi="Arial" w:cs="Arial"/>
                <w:color w:val="000000"/>
                <w:sz w:val="4"/>
                <w:szCs w:val="4"/>
                <w:lang w:val="uk-UA"/>
              </w:rPr>
            </w:pPr>
          </w:p>
        </w:tc>
      </w:tr>
      <w:tr w:rsidR="00841CCC" w:rsidRPr="00366A7B" w:rsidDel="00425B0F" w:rsidTr="00841CCC">
        <w:trPr>
          <w:gridAfter w:val="1"/>
          <w:wAfter w:w="183" w:type="dxa"/>
          <w:trHeight w:val="226"/>
        </w:trPr>
        <w:tc>
          <w:tcPr>
            <w:tcW w:w="2207" w:type="dxa"/>
            <w:gridSpan w:val="3"/>
            <w:vAlign w:val="center"/>
          </w:tcPr>
          <w:p w:rsidR="00841CCC" w:rsidRPr="00366A7B" w:rsidRDefault="00841CCC" w:rsidP="00841CCC">
            <w:pPr>
              <w:ind w:left="-17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66A7B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Дата подання заяви</w:t>
            </w:r>
          </w:p>
        </w:tc>
        <w:tc>
          <w:tcPr>
            <w:tcW w:w="76" w:type="dxa"/>
            <w:gridSpan w:val="2"/>
            <w:tcBorders>
              <w:right w:val="single" w:sz="4" w:space="0" w:color="auto"/>
            </w:tcBorders>
            <w:vAlign w:val="center"/>
          </w:tcPr>
          <w:p w:rsidR="00841CCC" w:rsidRPr="00366A7B" w:rsidRDefault="00841CCC" w:rsidP="00834B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CC" w:rsidRPr="00366A7B" w:rsidRDefault="00841CCC" w:rsidP="00834B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CC" w:rsidRPr="00366A7B" w:rsidRDefault="00841CCC" w:rsidP="00834B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CCC" w:rsidRPr="00366A7B" w:rsidRDefault="00841CCC" w:rsidP="00834B5B">
            <w:pPr>
              <w:ind w:left="-170" w:firstLine="77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366A7B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/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CC" w:rsidRPr="00366A7B" w:rsidRDefault="00841CCC" w:rsidP="00834B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CC" w:rsidRPr="00366A7B" w:rsidRDefault="00841CCC" w:rsidP="00834B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CCC" w:rsidRPr="00366A7B" w:rsidRDefault="00841CCC" w:rsidP="00834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66A7B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/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CC" w:rsidRPr="00366A7B" w:rsidRDefault="00841CCC" w:rsidP="00834B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CC" w:rsidRPr="00366A7B" w:rsidRDefault="00841CCC" w:rsidP="00834B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CC" w:rsidRPr="00366A7B" w:rsidRDefault="00841CCC" w:rsidP="00834B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CC" w:rsidRPr="00366A7B" w:rsidRDefault="00841CCC" w:rsidP="00834B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913" w:type="dxa"/>
            <w:gridSpan w:val="8"/>
            <w:tcBorders>
              <w:left w:val="single" w:sz="4" w:space="0" w:color="auto"/>
            </w:tcBorders>
            <w:vAlign w:val="center"/>
          </w:tcPr>
          <w:p w:rsidR="00841CCC" w:rsidRPr="00366A7B" w:rsidRDefault="00841CCC" w:rsidP="00834B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76" w:type="dxa"/>
            <w:vAlign w:val="center"/>
          </w:tcPr>
          <w:p w:rsidR="00841CCC" w:rsidRPr="00366A7B" w:rsidRDefault="00841CCC" w:rsidP="00834B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841CCC" w:rsidRPr="00366A7B" w:rsidRDefault="00841CCC" w:rsidP="00834B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F233C4" w:rsidRPr="00841CCC" w:rsidRDefault="00F233C4" w:rsidP="00E9645C">
      <w:pPr>
        <w:tabs>
          <w:tab w:val="left" w:pos="4678"/>
        </w:tabs>
        <w:jc w:val="both"/>
        <w:rPr>
          <w:lang w:val="uk-UA"/>
        </w:rPr>
      </w:pPr>
    </w:p>
    <w:sectPr w:rsidR="00F233C4" w:rsidRPr="00841CCC" w:rsidSect="00841CCC">
      <w:pgSz w:w="11906" w:h="16838"/>
      <w:pgMar w:top="568" w:right="748" w:bottom="53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2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7702"/>
    <w:multiLevelType w:val="hybridMultilevel"/>
    <w:tmpl w:val="14BAA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7784C"/>
    <w:multiLevelType w:val="hybridMultilevel"/>
    <w:tmpl w:val="A9083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524711"/>
    <w:multiLevelType w:val="hybridMultilevel"/>
    <w:tmpl w:val="E104FD18"/>
    <w:lvl w:ilvl="0" w:tplc="20EC660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04268"/>
    <w:rsid w:val="00041C69"/>
    <w:rsid w:val="00090D70"/>
    <w:rsid w:val="000A0913"/>
    <w:rsid w:val="0016164F"/>
    <w:rsid w:val="001717B2"/>
    <w:rsid w:val="001975D6"/>
    <w:rsid w:val="00203D5F"/>
    <w:rsid w:val="00230AD2"/>
    <w:rsid w:val="00232401"/>
    <w:rsid w:val="00253EB3"/>
    <w:rsid w:val="00256880"/>
    <w:rsid w:val="00280695"/>
    <w:rsid w:val="0029443F"/>
    <w:rsid w:val="00303C22"/>
    <w:rsid w:val="00350B73"/>
    <w:rsid w:val="00354749"/>
    <w:rsid w:val="003F09FC"/>
    <w:rsid w:val="00440A34"/>
    <w:rsid w:val="00452749"/>
    <w:rsid w:val="0045776D"/>
    <w:rsid w:val="004807A8"/>
    <w:rsid w:val="00503971"/>
    <w:rsid w:val="00531925"/>
    <w:rsid w:val="00557316"/>
    <w:rsid w:val="0056455A"/>
    <w:rsid w:val="005F0DCE"/>
    <w:rsid w:val="005F45F5"/>
    <w:rsid w:val="005F6A49"/>
    <w:rsid w:val="00696E6C"/>
    <w:rsid w:val="006C13F4"/>
    <w:rsid w:val="00770633"/>
    <w:rsid w:val="008136A8"/>
    <w:rsid w:val="008262D4"/>
    <w:rsid w:val="00841CCC"/>
    <w:rsid w:val="00910CE3"/>
    <w:rsid w:val="0096615D"/>
    <w:rsid w:val="009D0D05"/>
    <w:rsid w:val="009D79FD"/>
    <w:rsid w:val="009F2BA1"/>
    <w:rsid w:val="00A93BF6"/>
    <w:rsid w:val="00AA74F0"/>
    <w:rsid w:val="00AE2DCB"/>
    <w:rsid w:val="00B04268"/>
    <w:rsid w:val="00B05F26"/>
    <w:rsid w:val="00B24259"/>
    <w:rsid w:val="00B25A49"/>
    <w:rsid w:val="00B755A8"/>
    <w:rsid w:val="00BC272A"/>
    <w:rsid w:val="00BD4A80"/>
    <w:rsid w:val="00BD6467"/>
    <w:rsid w:val="00C44D25"/>
    <w:rsid w:val="00C55C69"/>
    <w:rsid w:val="00C66D87"/>
    <w:rsid w:val="00D12E45"/>
    <w:rsid w:val="00D24BD6"/>
    <w:rsid w:val="00D57B58"/>
    <w:rsid w:val="00D619CA"/>
    <w:rsid w:val="00D76975"/>
    <w:rsid w:val="00D81BCC"/>
    <w:rsid w:val="00DC704E"/>
    <w:rsid w:val="00DF7002"/>
    <w:rsid w:val="00E25E91"/>
    <w:rsid w:val="00E948CA"/>
    <w:rsid w:val="00E9645C"/>
    <w:rsid w:val="00F233C4"/>
    <w:rsid w:val="00F43C78"/>
    <w:rsid w:val="00F60900"/>
    <w:rsid w:val="00FB0E8E"/>
    <w:rsid w:val="00FD6E60"/>
    <w:rsid w:val="00FE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CE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E948C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5F45F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ru-RU" w:eastAsia="ru-RU"/>
    </w:rPr>
  </w:style>
  <w:style w:type="character" w:styleId="Hyperlink">
    <w:name w:val="Hyperlink"/>
    <w:basedOn w:val="DefaultParagraphFont"/>
    <w:rsid w:val="005F45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75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5A8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826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CE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E948C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5F45F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ru-RU" w:eastAsia="ru-RU"/>
    </w:rPr>
  </w:style>
  <w:style w:type="character" w:styleId="Hyperlink">
    <w:name w:val="Hyperlink"/>
    <w:basedOn w:val="DefaultParagraphFont"/>
    <w:rsid w:val="005F45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75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5A8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826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dkrayn1\Documents\&#1087;&#1088;&#1086;&#1094;&#1077;&#1076;&#1091;&#1088;&#1072;_&#1083;&#1080;&#1084;&#1080;&#1090;&#1099;\forms\new\www.universalbank.com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АКБ „Укрсоцбанк” Member of Unicredit Group</vt:lpstr>
      <vt:lpstr>АКБ „Укрсоцбанк” Member of Unicredit Group</vt:lpstr>
    </vt:vector>
  </TitlesOfParts>
  <Company>Home</Company>
  <LinksUpToDate>false</LinksUpToDate>
  <CharactersWithSpaces>1523</CharactersWithSpaces>
  <SharedDoc>false</SharedDoc>
  <HLinks>
    <vt:vector size="6" baseType="variant">
      <vt:variant>
        <vt:i4>72286333</vt:i4>
      </vt:variant>
      <vt:variant>
        <vt:i4>0</vt:i4>
      </vt:variant>
      <vt:variant>
        <vt:i4>0</vt:i4>
      </vt:variant>
      <vt:variant>
        <vt:i4>5</vt:i4>
      </vt:variant>
      <vt:variant>
        <vt:lpwstr>../../dkrayn1/Documents/процедура_лимиты/forms/new/www.universalbank.com.ua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АКБ „Укрсоцбанк” Member of Unicredit Group</dc:title>
  <dc:creator>talanys</dc:creator>
  <cp:lastModifiedBy>OLiati1</cp:lastModifiedBy>
  <cp:revision>2</cp:revision>
  <cp:lastPrinted>2017-09-06T07:53:00Z</cp:lastPrinted>
  <dcterms:created xsi:type="dcterms:W3CDTF">2017-09-18T13:49:00Z</dcterms:created>
  <dcterms:modified xsi:type="dcterms:W3CDTF">2017-09-18T13:49:00Z</dcterms:modified>
</cp:coreProperties>
</file>