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AC" w:rsidRPr="004141AC" w:rsidRDefault="004141AC" w:rsidP="004141AC">
      <w:pPr>
        <w:pStyle w:val="ad"/>
        <w:ind w:left="2124" w:firstLine="441"/>
        <w:jc w:val="right"/>
        <w:rPr>
          <w:rFonts w:ascii="Times New Roman" w:hAnsi="Times New Roman"/>
          <w:b w:val="0"/>
          <w:i/>
          <w:color w:val="0000FF"/>
          <w:sz w:val="14"/>
          <w:szCs w:val="14"/>
          <w:lang w:val="uk-UA"/>
        </w:rPr>
      </w:pPr>
      <w:r w:rsidRPr="004141AC">
        <w:rPr>
          <w:rFonts w:ascii="Times New Roman" w:hAnsi="Times New Roman"/>
          <w:b w:val="0"/>
          <w:i/>
          <w:color w:val="0000FF"/>
          <w:sz w:val="14"/>
          <w:szCs w:val="14"/>
          <w:lang w:val="uk-UA"/>
        </w:rPr>
        <w:t>Додаток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28 до Розпорядження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49р від 22.08.2013 року  в редакції від 10.12.2020р.</w:t>
      </w:r>
    </w:p>
    <w:p w:rsidR="007D543B" w:rsidRPr="004141AC" w:rsidRDefault="007D543B">
      <w:pPr>
        <w:rPr>
          <w:rFonts w:ascii="Times New Roman" w:hAnsi="Times New Roman" w:cs="Times New Roman"/>
          <w:sz w:val="20"/>
          <w:szCs w:val="20"/>
          <w:lang w:val="uk-UA"/>
        </w:rPr>
      </w:pPr>
    </w:p>
    <w:p w:rsidR="007D543B" w:rsidRPr="004141AC" w:rsidRDefault="007D543B">
      <w:pPr>
        <w:rPr>
          <w:rFonts w:ascii="Times New Roman" w:hAnsi="Times New Roman" w:cs="Times New Roman"/>
          <w:sz w:val="20"/>
          <w:szCs w:val="20"/>
        </w:rPr>
      </w:pPr>
    </w:p>
    <w:p w:rsidR="007D543B" w:rsidRPr="004141AC" w:rsidRDefault="007D543B" w:rsidP="007D543B">
      <w:pPr>
        <w:jc w:val="center"/>
        <w:rPr>
          <w:rFonts w:ascii="Times New Roman" w:hAnsi="Times New Roman" w:cs="Times New Roman"/>
          <w:i/>
          <w:color w:val="548DD4" w:themeColor="text2" w:themeTint="99"/>
          <w:sz w:val="20"/>
          <w:szCs w:val="20"/>
        </w:rPr>
      </w:pPr>
      <w:proofErr w:type="spellStart"/>
      <w:r w:rsidRPr="004141AC">
        <w:rPr>
          <w:rFonts w:ascii="Times New Roman" w:hAnsi="Times New Roman" w:cs="Times New Roman"/>
          <w:i/>
          <w:color w:val="548DD4" w:themeColor="text2" w:themeTint="99"/>
          <w:sz w:val="20"/>
          <w:szCs w:val="20"/>
        </w:rPr>
        <w:t>Типова</w:t>
      </w:r>
      <w:proofErr w:type="spellEnd"/>
      <w:r w:rsidRPr="004141AC">
        <w:rPr>
          <w:rFonts w:ascii="Times New Roman" w:hAnsi="Times New Roman" w:cs="Times New Roman"/>
          <w:i/>
          <w:color w:val="548DD4" w:themeColor="text2" w:themeTint="99"/>
          <w:sz w:val="20"/>
          <w:szCs w:val="20"/>
        </w:rPr>
        <w:t xml:space="preserve"> форма договору про обслуговування рахунку в цінних паперах</w:t>
      </w:r>
    </w:p>
    <w:p w:rsidR="007D543B" w:rsidRPr="004141AC" w:rsidRDefault="007D543B" w:rsidP="007D543B">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Умови Типової форми договору про обслуговування рахунку в цінних паперах (далі - Типова форма договору) застосовуються з урахуванням пояснень, що виділені курсивом синього кольору, по тексту Типової форми договору. Текст Типової форми договору, що виділений курсивом чорного кольору, застосовується відповідно до приміток в дужках, що виділені курсивом синього кольору. Після застосування приміток до тексту Типової форми договору, виділеного курсивом чорного кольору, курсив з тексту Типової форми договору знімається. Текст Типової форми договору, що виділений курсивом синього кольору, носить пояснюючий характер і при укладенні Договору про обслуговування рахунку в цінних паперах (далі - Договір) повністю видаляється. Текст Типової форми договору, що виділений курсивом (з підкресленням) чорного кольору, щодо скріплення Договору печаткою Депонента на момент укладення такого Договору, вилучається з тексту Договору у разі, коли вимогами чинного законодавства України та установчими документами Депонента не передбачено обов’язковості використання таким Депонентом у своїй діяльності печатки, про що зазначається в анкеті</w:t>
      </w:r>
      <w:r w:rsidRPr="004141AC">
        <w:rPr>
          <w:rFonts w:ascii="Times New Roman" w:hAnsi="Times New Roman" w:cs="Times New Roman"/>
          <w:color w:val="548DD4" w:themeColor="text2" w:themeTint="99"/>
          <w:sz w:val="20"/>
          <w:szCs w:val="20"/>
        </w:rPr>
        <w:t xml:space="preserve"> рахунку в цінних паперах. </w:t>
      </w:r>
    </w:p>
    <w:p w:rsidR="00172C76" w:rsidRPr="004141AC" w:rsidRDefault="00172C76" w:rsidP="00172C76">
      <w:pPr>
        <w:jc w:val="center"/>
        <w:rPr>
          <w:rFonts w:ascii="Times New Roman" w:hAnsi="Times New Roman" w:cs="Times New Roman"/>
          <w:sz w:val="20"/>
          <w:szCs w:val="20"/>
        </w:rPr>
      </w:pP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ДОГОВІР ПРО ОБСЛУГОВУВАННЯ РАХУНКУ В ЦІННИХ ПАПЕРАХ</w:t>
      </w: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 xml:space="preserve">«____» ______________ 20___ р. №______ м. </w:t>
      </w:r>
      <w:r w:rsidR="00172C76" w:rsidRPr="004141AC">
        <w:rPr>
          <w:rFonts w:ascii="Times New Roman" w:hAnsi="Times New Roman" w:cs="Times New Roman"/>
          <w:b/>
          <w:sz w:val="20"/>
          <w:szCs w:val="20"/>
        </w:rPr>
        <w:t>_________</w:t>
      </w:r>
    </w:p>
    <w:p w:rsidR="00172C76" w:rsidRPr="004141AC" w:rsidRDefault="00172C76">
      <w:pPr>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корпоративного інвестиційного фонду (далі - КІФ), пайового інвестиційного фонду (далі - ПІФ), нотаріуса:</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________________________________________________________________(далі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 нерезидента зазначається: повне найменування, дані про реєстрацію юридичної особи в країні її місцезнаходження.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КІФ зазначається: повне найменування, слова «ідентифікаційний код», ідентифікаційний код, слова «реєстраційний код за ЄДРІСІ», реєстраційний код КІФ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слова «ідентифікаційний код», ідентифікаційний код, назва, серія, номер, дата видачі та назва органу, яким видана ліцензія компанії з управління активами ПІФ, а також повне найменування ПІФ, слова «реєстраційний код за ЄДРІСІ», реєстраційний код ПІФ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нотаріуса зазначається: слова «державний/приватний нотаріус» (обрати необхідне), прізвище, ім’я, по батькові нотаріуса, назва нотаріального округу, дані свідоцтва про право на зайняття нотаріальною діяльністю. </w:t>
      </w:r>
    </w:p>
    <w:p w:rsidR="00172C76" w:rsidRPr="004141AC" w:rsidRDefault="00172C76" w:rsidP="00172C76">
      <w:pPr>
        <w:jc w:val="both"/>
        <w:rPr>
          <w:rFonts w:ascii="Times New Roman" w:hAnsi="Times New Roman" w:cs="Times New Roman"/>
          <w:i/>
          <w:color w:val="548DD4" w:themeColor="text2" w:themeTint="99"/>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осіб, які діють від імені Депонента: </w:t>
      </w:r>
    </w:p>
    <w:p w:rsidR="00172C76" w:rsidRPr="004141AC" w:rsidRDefault="00172C76" w:rsidP="00172C76">
      <w:pPr>
        <w:jc w:val="both"/>
        <w:rPr>
          <w:rFonts w:ascii="Times New Roman" w:hAnsi="Times New Roman" w:cs="Times New Roman"/>
          <w:sz w:val="20"/>
          <w:szCs w:val="20"/>
        </w:rPr>
      </w:pPr>
    </w:p>
    <w:p w:rsidR="00C41388"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 особі ________________________________________________________________________</w:t>
      </w:r>
      <w:r w:rsidR="00C41388" w:rsidRPr="004141AC">
        <w:rPr>
          <w:rFonts w:ascii="Times New Roman" w:hAnsi="Times New Roman" w:cs="Times New Roman"/>
          <w:sz w:val="20"/>
          <w:szCs w:val="20"/>
        </w:rPr>
        <w:t>__________</w:t>
      </w:r>
      <w:r w:rsidR="00612562" w:rsidRPr="004141AC">
        <w:rPr>
          <w:rFonts w:ascii="Times New Roman" w:hAnsi="Times New Roman" w:cs="Times New Roman"/>
          <w:sz w:val="20"/>
          <w:szCs w:val="20"/>
        </w:rPr>
        <w:t>______</w:t>
      </w:r>
      <w:r w:rsidRPr="004141AC">
        <w:rPr>
          <w:rFonts w:ascii="Times New Roman" w:hAnsi="Times New Roman" w:cs="Times New Roman"/>
          <w:sz w:val="20"/>
          <w:szCs w:val="20"/>
        </w:rPr>
        <w:t xml:space="preserve">, </w:t>
      </w:r>
    </w:p>
    <w:p w:rsidR="00C41388" w:rsidRPr="004141AC" w:rsidRDefault="007D543B" w:rsidP="00C41388">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прізвище, ім’я, по батькові уповноваженої особи Депонента</w:t>
      </w:r>
    </w:p>
    <w:p w:rsidR="00C41388" w:rsidRPr="004141AC" w:rsidRDefault="00C41388"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в інтересах Депонента на підставі</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підписує цей договір від імені Депонента </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повне найменування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від імені, в інтересах та за рахунок якого діє 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Засновник</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 нерезидента зазначається: повне найменування, дані про реєстрацію юридичної особи в країні її місцезнаходження.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 в особі_________________________________________________________________________</w:t>
      </w:r>
      <w:r w:rsidR="00612562"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П.І.Б. уповноваженої особи Засновника</w:t>
      </w: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lastRenderedPageBreak/>
        <w:t xml:space="preserve">(далі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на підставі _________________________</w:t>
      </w:r>
      <w:r w:rsidR="00612562" w:rsidRPr="004141AC">
        <w:rPr>
          <w:rFonts w:ascii="Times New Roman" w:hAnsi="Times New Roman" w:cs="Times New Roman"/>
          <w:sz w:val="20"/>
          <w:szCs w:val="20"/>
        </w:rPr>
        <w:t>_________________</w:t>
      </w:r>
      <w:r w:rsidRPr="004141AC">
        <w:rPr>
          <w:rFonts w:ascii="Times New Roman" w:hAnsi="Times New Roman" w:cs="Times New Roman"/>
          <w:sz w:val="20"/>
          <w:szCs w:val="20"/>
        </w:rPr>
        <w:t>,</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документу(ів), що підтверджує(ють) повноваження уповноваженої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особи Засновника, яка підписує цей договір від імені Депонента</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однієї сторони, та </w:t>
      </w:r>
    </w:p>
    <w:p w:rsidR="004E281A" w:rsidRPr="004141AC" w:rsidRDefault="004E281A" w:rsidP="00172C76">
      <w:pPr>
        <w:jc w:val="both"/>
        <w:rPr>
          <w:rFonts w:ascii="Times New Roman" w:hAnsi="Times New Roman" w:cs="Times New Roman"/>
          <w:sz w:val="20"/>
          <w:szCs w:val="20"/>
        </w:rPr>
      </w:pPr>
      <w:r w:rsidRPr="004141AC">
        <w:rPr>
          <w:rFonts w:ascii="Times New Roman" w:hAnsi="Times New Roman" w:cs="Times New Roman"/>
          <w:b/>
          <w:sz w:val="20"/>
          <w:szCs w:val="20"/>
          <w:lang w:val="uk-UA"/>
        </w:rPr>
        <w:t>АКЦІОНЕРНЕ ТОВАРИСТВО “ УНІВЕРСАЛ БАНК”</w:t>
      </w:r>
      <w:r w:rsidR="007D543B" w:rsidRPr="004141AC">
        <w:rPr>
          <w:rFonts w:ascii="Times New Roman" w:hAnsi="Times New Roman" w:cs="Times New Roman"/>
          <w:sz w:val="20"/>
          <w:szCs w:val="20"/>
        </w:rPr>
        <w:t xml:space="preserve">, що здійснює депозитарну діяльність депозитарної установи на підставі ліцензії «Професійна діяльність на фондовому ринку – депозитарна діяльність. Депозитарна діяльність депозитарної установи» серії </w:t>
      </w:r>
      <w:r w:rsidRPr="004141AC">
        <w:rPr>
          <w:rFonts w:ascii="Times New Roman" w:hAnsi="Times New Roman" w:cs="Times New Roman"/>
          <w:snapToGrid w:val="0"/>
          <w:sz w:val="20"/>
          <w:szCs w:val="20"/>
          <w:lang w:val="uk-UA"/>
        </w:rPr>
        <w:t xml:space="preserve">АЕ № 263460, </w:t>
      </w:r>
      <w:r w:rsidR="007D543B" w:rsidRPr="004141AC">
        <w:rPr>
          <w:rFonts w:ascii="Times New Roman" w:hAnsi="Times New Roman" w:cs="Times New Roman"/>
          <w:sz w:val="20"/>
          <w:szCs w:val="20"/>
        </w:rPr>
        <w:t xml:space="preserve"> виданої Національною комісією з цінних паперів та фондового ринку </w:t>
      </w:r>
      <w:r w:rsidRPr="004141AC">
        <w:rPr>
          <w:rFonts w:ascii="Times New Roman" w:hAnsi="Times New Roman" w:cs="Times New Roman"/>
          <w:snapToGrid w:val="0"/>
          <w:sz w:val="20"/>
          <w:szCs w:val="20"/>
          <w:lang w:val="uk-UA"/>
        </w:rPr>
        <w:t>01.10.2013р</w:t>
      </w:r>
      <w:r w:rsidRPr="004141AC">
        <w:rPr>
          <w:rFonts w:ascii="Times New Roman" w:hAnsi="Times New Roman" w:cs="Times New Roman"/>
          <w:sz w:val="20"/>
          <w:szCs w:val="20"/>
        </w:rPr>
        <w:t xml:space="preserve"> </w:t>
      </w:r>
      <w:r w:rsidR="007D543B" w:rsidRPr="004141AC">
        <w:rPr>
          <w:rFonts w:ascii="Times New Roman" w:hAnsi="Times New Roman" w:cs="Times New Roman"/>
          <w:sz w:val="20"/>
          <w:szCs w:val="20"/>
        </w:rPr>
        <w:t xml:space="preserve">(далі - </w:t>
      </w:r>
      <w:r w:rsidR="007D543B" w:rsidRPr="004141AC">
        <w:rPr>
          <w:rFonts w:ascii="Times New Roman" w:hAnsi="Times New Roman" w:cs="Times New Roman"/>
          <w:b/>
          <w:sz w:val="20"/>
          <w:szCs w:val="20"/>
        </w:rPr>
        <w:t>Депозитарна установа</w:t>
      </w:r>
      <w:r w:rsidR="007D543B" w:rsidRPr="004141AC">
        <w:rPr>
          <w:rFonts w:ascii="Times New Roman" w:hAnsi="Times New Roman" w:cs="Times New Roman"/>
          <w:sz w:val="20"/>
          <w:szCs w:val="20"/>
        </w:rPr>
        <w:t>), в особі___________________________________________________________________________</w:t>
      </w:r>
      <w:r w:rsidRPr="004141AC">
        <w:rPr>
          <w:rFonts w:ascii="Times New Roman" w:hAnsi="Times New Roman" w:cs="Times New Roman"/>
          <w:sz w:val="20"/>
          <w:szCs w:val="20"/>
        </w:rPr>
        <w:t>_______________</w:t>
      </w:r>
      <w:r w:rsidR="007D543B" w:rsidRPr="004141AC">
        <w:rPr>
          <w:rFonts w:ascii="Times New Roman" w:hAnsi="Times New Roman" w:cs="Times New Roman"/>
          <w:sz w:val="20"/>
          <w:szCs w:val="20"/>
        </w:rPr>
        <w:t xml:space="preserve">, </w:t>
      </w:r>
    </w:p>
    <w:p w:rsidR="004E281A" w:rsidRPr="004141AC" w:rsidRDefault="007D543B" w:rsidP="004E281A">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П.І.Б. уповноваженої особи Депозитарної установи</w:t>
      </w:r>
    </w:p>
    <w:p w:rsidR="004E281A" w:rsidRPr="004141AC" w:rsidRDefault="004E281A" w:rsidP="00172C76">
      <w:pPr>
        <w:jc w:val="both"/>
        <w:rPr>
          <w:rFonts w:ascii="Times New Roman" w:hAnsi="Times New Roman" w:cs="Times New Roman"/>
          <w:sz w:val="20"/>
          <w:szCs w:val="20"/>
        </w:rPr>
      </w:pPr>
    </w:p>
    <w:p w:rsidR="004E281A"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що діє на підставі ________________________________________________________________</w:t>
      </w:r>
      <w:r w:rsidR="004E281A"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підписує цей договір від імені Депозитарної установи</w:t>
      </w:r>
    </w:p>
    <w:p w:rsidR="0003405E" w:rsidRPr="004141AC" w:rsidRDefault="0003405E" w:rsidP="00172C76">
      <w:pPr>
        <w:jc w:val="both"/>
        <w:rPr>
          <w:rFonts w:ascii="Times New Roman" w:hAnsi="Times New Roman" w:cs="Times New Roman"/>
          <w:sz w:val="20"/>
          <w:szCs w:val="20"/>
        </w:rPr>
      </w:pPr>
    </w:p>
    <w:p w:rsidR="0003405E"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другої сторони, далі разом - </w:t>
      </w:r>
      <w:r w:rsidRPr="004141AC">
        <w:rPr>
          <w:rFonts w:ascii="Times New Roman" w:hAnsi="Times New Roman" w:cs="Times New Roman"/>
          <w:b/>
          <w:sz w:val="20"/>
          <w:szCs w:val="20"/>
        </w:rPr>
        <w:t>Сторони</w:t>
      </w:r>
      <w:r w:rsidRPr="004141AC">
        <w:rPr>
          <w:rFonts w:ascii="Times New Roman" w:hAnsi="Times New Roman" w:cs="Times New Roman"/>
          <w:sz w:val="20"/>
          <w:szCs w:val="20"/>
        </w:rPr>
        <w:t xml:space="preserve">, уклали цей договір про обслуговування рахунку в цінних паперах (далі - </w:t>
      </w:r>
      <w:r w:rsidRPr="004141AC">
        <w:rPr>
          <w:rFonts w:ascii="Times New Roman" w:hAnsi="Times New Roman" w:cs="Times New Roman"/>
          <w:b/>
          <w:sz w:val="20"/>
          <w:szCs w:val="20"/>
        </w:rPr>
        <w:t>Договір</w:t>
      </w:r>
      <w:r w:rsidRPr="004141AC">
        <w:rPr>
          <w:rFonts w:ascii="Times New Roman" w:hAnsi="Times New Roman" w:cs="Times New Roman"/>
          <w:sz w:val="20"/>
          <w:szCs w:val="20"/>
        </w:rPr>
        <w:t xml:space="preserve">) про наступне: </w:t>
      </w:r>
    </w:p>
    <w:p w:rsidR="0003405E" w:rsidRPr="004141AC" w:rsidRDefault="0003405E" w:rsidP="00172C76">
      <w:pPr>
        <w:jc w:val="both"/>
        <w:rPr>
          <w:rFonts w:ascii="Times New Roman" w:hAnsi="Times New Roman" w:cs="Times New Roman"/>
          <w:sz w:val="20"/>
          <w:szCs w:val="20"/>
        </w:rPr>
      </w:pPr>
    </w:p>
    <w:p w:rsidR="00BD4083" w:rsidRPr="004141AC" w:rsidRDefault="007D543B" w:rsidP="00BD4083">
      <w:pPr>
        <w:pStyle w:val="a3"/>
        <w:numPr>
          <w:ilvl w:val="0"/>
          <w:numId w:val="1"/>
        </w:numPr>
        <w:jc w:val="center"/>
        <w:rPr>
          <w:rFonts w:ascii="Times New Roman" w:hAnsi="Times New Roman" w:cs="Times New Roman"/>
          <w:b/>
          <w:sz w:val="20"/>
          <w:szCs w:val="20"/>
          <w:lang w:val="en-US"/>
        </w:rPr>
      </w:pPr>
      <w:r w:rsidRPr="004141AC">
        <w:rPr>
          <w:rFonts w:ascii="Times New Roman" w:hAnsi="Times New Roman" w:cs="Times New Roman"/>
          <w:b/>
          <w:sz w:val="20"/>
          <w:szCs w:val="20"/>
        </w:rPr>
        <w:t>Предмет Договору</w:t>
      </w:r>
    </w:p>
    <w:p w:rsidR="00BD4083" w:rsidRPr="004141AC" w:rsidRDefault="007D543B" w:rsidP="00BD4083">
      <w:pPr>
        <w:ind w:firstLine="360"/>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КІФ, ПІФ, юридичної особи (резидента), яка перебуває на стадії створення:</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проводити депозитарні операції за рахунком у цінних паперах Депонента на підставі розпоряджень Депонента, </w:t>
      </w:r>
      <w:r w:rsidRPr="004141AC">
        <w:rPr>
          <w:rFonts w:ascii="Times New Roman" w:hAnsi="Times New Roman" w:cs="Times New Roman"/>
          <w:i/>
          <w:sz w:val="20"/>
          <w:szCs w:val="20"/>
        </w:rPr>
        <w:t>його керуючого(их)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у разі його(їх) призначення Депонентом після державної реєстрації Депонента як юридичної особи</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відповідно до чинного законодавства України веде облік цінних паперів, прав на цінні папери, що належать Депоненту,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BD4083" w:rsidRPr="004141AC" w:rsidRDefault="00BD4083" w:rsidP="00BD4083">
      <w:pPr>
        <w:ind w:firstLine="284"/>
        <w:jc w:val="both"/>
        <w:rPr>
          <w:rFonts w:ascii="Times New Roman" w:hAnsi="Times New Roman" w:cs="Times New Roman"/>
          <w:sz w:val="20"/>
          <w:szCs w:val="20"/>
        </w:rPr>
      </w:pP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з позначкою «депозит нотаріуса», проводити депозитарні операції за рахунком у цінних паперах Депонента з позначкою «депозит нотаріуса» на підставі розпоряджень Депонента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з позначкою «депозит нотаріуса» відповідно до чинного законодавства України веде облік цінних паперів, прав на цінні папери, що належать кредитору(ам),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5A349E" w:rsidRPr="004141AC" w:rsidRDefault="005A349E" w:rsidP="00BD4083">
      <w:pPr>
        <w:ind w:firstLine="284"/>
        <w:jc w:val="both"/>
        <w:rPr>
          <w:rFonts w:ascii="Times New Roman" w:hAnsi="Times New Roman" w:cs="Times New Roman"/>
          <w:sz w:val="20"/>
          <w:szCs w:val="20"/>
        </w:rPr>
      </w:pPr>
    </w:p>
    <w:p w:rsidR="005A349E"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КІФ, ПІФ, нотаріуса, юридичної особи (резидента), яка перебуває на стадії створення: </w:t>
      </w:r>
    </w:p>
    <w:p w:rsidR="00BF59F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w:t>
      </w:r>
      <w:r w:rsidRPr="004141AC">
        <w:rPr>
          <w:rFonts w:ascii="Times New Roman" w:hAnsi="Times New Roman" w:cs="Times New Roman"/>
          <w:b/>
          <w:sz w:val="20"/>
          <w:szCs w:val="20"/>
        </w:rPr>
        <w:t>Центральний депозитарій</w:t>
      </w:r>
      <w:r w:rsidRPr="004141AC">
        <w:rPr>
          <w:rFonts w:ascii="Times New Roman" w:hAnsi="Times New Roman" w:cs="Times New Roman"/>
          <w:sz w:val="20"/>
          <w:szCs w:val="20"/>
        </w:rPr>
        <w:t xml:space="preserve">) відповідно до Закону України «Про депозитарну систему України» (далі - </w:t>
      </w:r>
      <w:r w:rsidRPr="004141AC">
        <w:rPr>
          <w:rFonts w:ascii="Times New Roman" w:hAnsi="Times New Roman" w:cs="Times New Roman"/>
          <w:b/>
          <w:sz w:val="20"/>
          <w:szCs w:val="20"/>
        </w:rPr>
        <w:t>Закон</w:t>
      </w:r>
      <w:r w:rsidRPr="004141AC">
        <w:rPr>
          <w:rFonts w:ascii="Times New Roman" w:hAnsi="Times New Roman" w:cs="Times New Roman"/>
          <w:sz w:val="20"/>
          <w:szCs w:val="20"/>
        </w:rPr>
        <w:t xml:space="preserve">) та/або Національним банком України, облік яких відповідно до компетенції, встановленої Законом, здійснюється виключно Національним банком України (далі - </w:t>
      </w:r>
      <w:r w:rsidRPr="004141AC">
        <w:rPr>
          <w:rFonts w:ascii="Times New Roman" w:hAnsi="Times New Roman" w:cs="Times New Roman"/>
          <w:b/>
          <w:sz w:val="20"/>
          <w:szCs w:val="20"/>
        </w:rPr>
        <w:t>НБУ</w:t>
      </w:r>
      <w:r w:rsidRPr="004141AC">
        <w:rPr>
          <w:rFonts w:ascii="Times New Roman" w:hAnsi="Times New Roman" w:cs="Times New Roman"/>
          <w:sz w:val="20"/>
          <w:szCs w:val="20"/>
        </w:rPr>
        <w:t xml:space="preserve">). </w:t>
      </w:r>
    </w:p>
    <w:p w:rsidR="00BF59F9" w:rsidRPr="004141AC" w:rsidRDefault="00BF59F9" w:rsidP="00BD4083">
      <w:pPr>
        <w:ind w:firstLine="284"/>
        <w:jc w:val="both"/>
        <w:rPr>
          <w:rFonts w:ascii="Times New Roman" w:hAnsi="Times New Roman" w:cs="Times New Roman"/>
          <w:sz w:val="20"/>
          <w:szCs w:val="20"/>
        </w:rPr>
      </w:pPr>
    </w:p>
    <w:p w:rsidR="00BF59F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КІФ, ПІФ: </w:t>
      </w:r>
    </w:p>
    <w:p w:rsidR="00855E8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w:t>
      </w:r>
      <w:r w:rsidRPr="004141AC">
        <w:rPr>
          <w:rFonts w:ascii="Times New Roman" w:hAnsi="Times New Roman" w:cs="Times New Roman"/>
          <w:sz w:val="20"/>
          <w:szCs w:val="20"/>
        </w:rPr>
        <w:lastRenderedPageBreak/>
        <w:t xml:space="preserve">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855E81" w:rsidRPr="004141AC" w:rsidRDefault="00855E81" w:rsidP="00BD4083">
      <w:pPr>
        <w:ind w:firstLine="284"/>
        <w:jc w:val="both"/>
        <w:rPr>
          <w:rFonts w:ascii="Times New Roman" w:hAnsi="Times New Roman" w:cs="Times New Roman"/>
          <w:sz w:val="20"/>
          <w:szCs w:val="20"/>
        </w:rPr>
      </w:pPr>
    </w:p>
    <w:p w:rsidR="00855E81"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нотаріуса: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який є фізичною особою – підприємцем або фізичною особою, яка провадить незалежну професійну діяльність,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особи(резидента), яка перебуває на стадії створення: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Повідомлення про відкриття/закриття рахунка в цінних паперах Депонента надається Депозитарною установою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після виконання Депонентом вимог </w:t>
      </w:r>
      <w:r w:rsidRPr="004141AC">
        <w:rPr>
          <w:rFonts w:ascii="Times New Roman" w:hAnsi="Times New Roman" w:cs="Times New Roman"/>
          <w:b/>
          <w:sz w:val="20"/>
          <w:szCs w:val="20"/>
        </w:rPr>
        <w:t xml:space="preserve">пункту 1.4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разі відправлення повідомлення про відкриття рахунку в цінних паперах Депонента до контролюючого органу,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1.4. Рахунок у цінних паперах Депонента починає функціонувати як рахунок у цінних паперах юридичної особи (резидента) тільки після державної реєстрації Депонента в установленому порядку, одержання Депозитарною установою від Депонента документів, визначених чинним законодавством та внутрішніми документами Депозитарної установи, доповнення цього Договору даними про державну реєстрацію Депонента як юридичної особи (ідентифікаційним кодом за ЄДРПОУ, тощо) та схвалення Договору уповноваженим органом Депонента з дотриманням вимог </w:t>
      </w:r>
      <w:r w:rsidRPr="004141AC">
        <w:rPr>
          <w:rFonts w:ascii="Times New Roman" w:hAnsi="Times New Roman" w:cs="Times New Roman"/>
          <w:b/>
          <w:sz w:val="20"/>
          <w:szCs w:val="20"/>
        </w:rPr>
        <w:t xml:space="preserve">пункту 1.6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1.5. У разі відмови державній реєстрації або в інших випадках, передбачених законодавством, права на цінні папери, що обліковуються на рахунку в цінних паперах Депонента, повертаються його засновникам (засновнику), а рахунок у цінних паперах Депонента закривається в порядку та строки, визначені чинним законодавством, внутрішніми документами Депозитарної установи та цим Договором.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1.6. Після державної реєстрації Депонента як юридичної особи, Договір доповнюється даними про державну реєстрацію Депонента як юридичної особи (ідентифікаційним кодом за ЄДРПОУ, тощо) та підлягає обов’язковому схваленню (затвердженню) уповноваженим 5 органом Депонента з подальшим наданням Депозитарній установі з дотриманням вимог </w:t>
      </w:r>
      <w:r w:rsidRPr="004141AC">
        <w:rPr>
          <w:rFonts w:ascii="Times New Roman" w:hAnsi="Times New Roman" w:cs="Times New Roman"/>
          <w:b/>
          <w:sz w:val="20"/>
          <w:szCs w:val="20"/>
        </w:rPr>
        <w:t xml:space="preserve">розділу </w:t>
      </w:r>
      <w:r w:rsidR="00657249" w:rsidRPr="004141AC">
        <w:rPr>
          <w:rFonts w:ascii="Times New Roman" w:hAnsi="Times New Roman" w:cs="Times New Roman"/>
          <w:b/>
          <w:sz w:val="20"/>
          <w:szCs w:val="20"/>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копії рішення уповноваженого органу Депонента про це або витягу з нього, засвідченої(ого) в порядку передбаченому чинним законодавством та внутрішніми документами Депозитарної установи, </w:t>
      </w:r>
      <w:r w:rsidRPr="004141AC">
        <w:rPr>
          <w:rFonts w:ascii="Times New Roman" w:hAnsi="Times New Roman" w:cs="Times New Roman"/>
          <w:b/>
          <w:sz w:val="20"/>
          <w:szCs w:val="20"/>
        </w:rPr>
        <w:t>протягом 30 (тридцяти днів)</w:t>
      </w:r>
      <w:r w:rsidRPr="004141AC">
        <w:rPr>
          <w:rFonts w:ascii="Times New Roman" w:hAnsi="Times New Roman" w:cs="Times New Roman"/>
          <w:sz w:val="20"/>
          <w:szCs w:val="20"/>
        </w:rPr>
        <w:t xml:space="preserve"> з дати прийняття такого рішення.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657249" w:rsidP="00657249">
      <w:pPr>
        <w:ind w:firstLine="284"/>
        <w:jc w:val="center"/>
        <w:rPr>
          <w:rFonts w:ascii="Times New Roman" w:hAnsi="Times New Roman" w:cs="Times New Roman"/>
          <w:b/>
          <w:sz w:val="20"/>
          <w:szCs w:val="20"/>
        </w:rPr>
      </w:pPr>
      <w:r w:rsidRPr="004141AC">
        <w:rPr>
          <w:rFonts w:ascii="Times New Roman" w:hAnsi="Times New Roman" w:cs="Times New Roman"/>
          <w:b/>
          <w:sz w:val="20"/>
          <w:szCs w:val="20"/>
        </w:rPr>
        <w:t>2</w:t>
      </w:r>
      <w:r w:rsidR="007D543B" w:rsidRPr="004141AC">
        <w:rPr>
          <w:rFonts w:ascii="Times New Roman" w:hAnsi="Times New Roman" w:cs="Times New Roman"/>
          <w:b/>
          <w:sz w:val="20"/>
          <w:szCs w:val="20"/>
        </w:rPr>
        <w:t xml:space="preserve"> Обов’язки та права Сторін</w:t>
      </w:r>
    </w:p>
    <w:p w:rsidR="00657249"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2.1. Депозитарна установа зобов’язана: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 Відкрити Депоненту рахунок у цінних паперах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подання Депонентом визначених законодавством України та внутрішніми документами Депозитарної установи документів для відкриття рахунку в цінних паперах та здійснення ідентифікації, верифікації Депонента (представників Депонента), вивчення Депонента, уточнення інформації про Депонента у випадках, встановлених законом</w:t>
      </w:r>
      <w:r w:rsidR="0060367A" w:rsidRPr="004141AC">
        <w:rPr>
          <w:rFonts w:ascii="Times New Roman" w:hAnsi="Times New Roman" w:cs="Times New Roman"/>
          <w:sz w:val="20"/>
          <w:szCs w:val="20"/>
          <w:lang w:val="uk-UA"/>
        </w:rPr>
        <w:t>.</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в цінних паперах Депонента та про операції з цінними паперами, інформаційних довідок про незавершені операції з цінними паперами за рахунком у цінних паперах Депонента та інших інформаційних довідок, передбачених цим Договором, та в подальшому ознайомлювати Депонента зі змінами та/або доповненнями до цих документів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дати набрання чинності змінами та/або доповненнями до відповідних документів шляхом розміщення змін та/або доповнень до внутрішніх документів або розміщення таких документів у новій редакції на вебсайті Депозитарної установи </w:t>
      </w:r>
      <w:r w:rsidR="00657249" w:rsidRPr="004141AC">
        <w:rPr>
          <w:rFonts w:ascii="Times New Roman" w:hAnsi="Times New Roman" w:cs="Times New Roman"/>
          <w:sz w:val="20"/>
          <w:szCs w:val="20"/>
        </w:rPr>
        <w:t xml:space="preserve">https://www.universalbank.com.ua </w:t>
      </w:r>
      <w:r w:rsidRPr="004141AC">
        <w:rPr>
          <w:rFonts w:ascii="Times New Roman" w:hAnsi="Times New Roman" w:cs="Times New Roman"/>
          <w:sz w:val="20"/>
          <w:szCs w:val="20"/>
        </w:rPr>
        <w:t xml:space="preserve">у мережі Інтернет.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2.1.3. Здійснювати облік цінних паперів відповідно до чинного законодавства України, що належать Депоненту, на рахунку в цінних паперах.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2.1.4. Здійснювати облік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2.1.5. Здійснювати обслуговування обігу цінних паперів на рахунку в цінних паперах Депонента шляхом проведення депозитарних операцій за рахунком у цінних паперах у порядку та строки, визначені законодавством, внутрішніми документами Депозитарної установи та цим Договором.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2.1.6. Складати та видавати за запитом (розпорядженням) Депонента, </w:t>
      </w:r>
      <w:r w:rsidRPr="004141AC">
        <w:rPr>
          <w:rFonts w:ascii="Times New Roman" w:hAnsi="Times New Roman" w:cs="Times New Roman"/>
          <w:i/>
          <w:sz w:val="20"/>
          <w:szCs w:val="20"/>
        </w:rPr>
        <w:t>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виписку про стан рахунку в цінних паперах Депонента на запитувану дату або виписку про операції з цінними паперами за запитуваний період (дні, місяці, квартали або інше) </w:t>
      </w:r>
      <w:r w:rsidRPr="004141AC">
        <w:rPr>
          <w:rFonts w:ascii="Times New Roman" w:hAnsi="Times New Roman" w:cs="Times New Roman"/>
          <w:b/>
          <w:sz w:val="20"/>
          <w:szCs w:val="20"/>
        </w:rPr>
        <w:t xml:space="preserve">не пізніше строку, визначеного Положенням про провадження депозитарної діяльності, </w:t>
      </w:r>
      <w:r w:rsidRPr="004141AC">
        <w:rPr>
          <w:rFonts w:ascii="Times New Roman" w:hAnsi="Times New Roman" w:cs="Times New Roman"/>
          <w:sz w:val="20"/>
          <w:szCs w:val="20"/>
        </w:rPr>
        <w:t xml:space="preserve">з дати отримання такого запиту, з дотриманням вимог </w:t>
      </w:r>
      <w:r w:rsidRPr="004141AC">
        <w:rPr>
          <w:rFonts w:ascii="Times New Roman" w:hAnsi="Times New Roman" w:cs="Times New Roman"/>
          <w:b/>
          <w:sz w:val="20"/>
          <w:szCs w:val="20"/>
        </w:rPr>
        <w:t xml:space="preserve">розділу </w:t>
      </w:r>
      <w:r w:rsidR="00960F72" w:rsidRPr="004141AC">
        <w:rPr>
          <w:rFonts w:ascii="Times New Roman" w:hAnsi="Times New Roman" w:cs="Times New Roman"/>
          <w:b/>
          <w:sz w:val="20"/>
          <w:szCs w:val="20"/>
        </w:rPr>
        <w:t xml:space="preserve">7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w:t>
      </w:r>
    </w:p>
    <w:p w:rsidR="0097385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2.1.7. Складати та видавати Депоненту в строк </w:t>
      </w:r>
      <w:r w:rsidRPr="004141AC">
        <w:rPr>
          <w:rFonts w:ascii="Times New Roman" w:hAnsi="Times New Roman" w:cs="Times New Roman"/>
          <w:b/>
          <w:sz w:val="20"/>
          <w:szCs w:val="20"/>
        </w:rPr>
        <w:t>до 10 (десятого) числа місяця (включно)</w:t>
      </w:r>
      <w:r w:rsidRPr="004141AC">
        <w:rPr>
          <w:rFonts w:ascii="Times New Roman" w:hAnsi="Times New Roman" w:cs="Times New Roman"/>
          <w:sz w:val="20"/>
          <w:szCs w:val="20"/>
        </w:rPr>
        <w:t xml:space="preserve">, наступного за звітним періодом, що завершився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виписки про стан рахунку в цінних паперах Депонента, сформовані на кінець робочих днів Депозитарної установи, протягом яких була здійснена хоча б одна облікова депозитарна операція по рахунку в цінних паперах Депонента, а також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виписку про стан рахунку в цінних паперах Депонента на кінець останнього робочого дня календарного року, якщо на рахунку в цінних паперах Депонента обліковуються права на цінні папери. У випадку, якщо облікова(і) депозитарна(і) операція(ї) по рахунку в цінних паперах Депонента була(и) проведена(і) в останній робочий день календарного року, то надається одна виписка про стан рахунку в цінних паперах Депонента на цю дату.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2.1.8. Надавати Депоненту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інформаційну довідку про незавершені операції з цінними паперами за рахунком в цінних паперах Депонента на кінець останнього робочого дня календарного року, якщо є незавершені операції з цінними паперами.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2.1.9. Передавати Депоненту інформацію, одержану від Центрального депозитарію, НБУ та/або емітентів щодо цінних паперів, права на які обліковуються на рахунку в цінних паперах Депонента, </w:t>
      </w:r>
      <w:r w:rsidRPr="004141AC">
        <w:rPr>
          <w:rFonts w:ascii="Times New Roman" w:hAnsi="Times New Roman" w:cs="Times New Roman"/>
          <w:b/>
          <w:sz w:val="20"/>
          <w:szCs w:val="20"/>
        </w:rPr>
        <w:t>не пізніше 5 (п’яти) робочих днів</w:t>
      </w:r>
      <w:r w:rsidRPr="004141AC">
        <w:rPr>
          <w:rFonts w:ascii="Times New Roman" w:hAnsi="Times New Roman" w:cs="Times New Roman"/>
          <w:sz w:val="20"/>
          <w:szCs w:val="20"/>
        </w:rPr>
        <w:t xml:space="preserve"> з дати отримання такої інформації, якщо Депонент не відмовився від надання йому такої інформації шляхом надання Депозитарній установі заяви про відмову від такої інформації,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Якщо відомості, що надходять від Центрального депозитарію, НБУ та/або емітентів стосовно цінних паперів, права на які обліковуються на рахунку в цінних паперах Депонента, містять одну і ту саму інформацію, Депозитарна установа передає таку інформацію Депоненту лише один раз, в порядку та строки, визначені </w:t>
      </w:r>
      <w:r w:rsidRPr="004141AC">
        <w:rPr>
          <w:rFonts w:ascii="Times New Roman" w:hAnsi="Times New Roman" w:cs="Times New Roman"/>
          <w:b/>
          <w:sz w:val="20"/>
          <w:szCs w:val="20"/>
        </w:rPr>
        <w:t>цим підпунктом Договору</w:t>
      </w:r>
      <w:r w:rsidRPr="004141AC">
        <w:rPr>
          <w:rFonts w:ascii="Times New Roman" w:hAnsi="Times New Roman" w:cs="Times New Roman"/>
          <w:sz w:val="20"/>
          <w:szCs w:val="20"/>
        </w:rPr>
        <w:t xml:space="preserve">.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2.1.10. Повідомляти Депонента про проведення коригувальної операції у разі виявлення технічної помилки, допущеної при виконанні депозитарної операції,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проведення коригувальної операції шляхом направлення повідомлення про це разом з випискою про стан рахунку в цінних паперах Депонента, якщо в результаті проведення коригувальної операції змінився залишок прав на цінні папери на рахунку в цінних паперах Депонента,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w:t>
      </w:r>
    </w:p>
    <w:p w:rsidR="00DA2DB5"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2.1.11. Направляти у встановленому законодавством та внутрішніми документами Депозитарної установи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 Закону України «Про акціонерні товариства», </w:t>
      </w:r>
      <w:r w:rsidRPr="004141AC">
        <w:rPr>
          <w:rFonts w:ascii="Times New Roman" w:hAnsi="Times New Roman" w:cs="Times New Roman"/>
          <w:i/>
          <w:sz w:val="20"/>
          <w:szCs w:val="20"/>
        </w:rPr>
        <w:t>за умови виконання Депонентом вимог</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DA2DB5"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C9686F"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2.1.12.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та цим Договором. </w:t>
      </w:r>
    </w:p>
    <w:p w:rsidR="00C9686F"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2.1.13. Надавати Центральному депозитарію/НБУ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w:t>
      </w:r>
      <w:r w:rsidRPr="004141AC">
        <w:rPr>
          <w:rFonts w:ascii="Times New Roman" w:hAnsi="Times New Roman" w:cs="Times New Roman"/>
          <w:b/>
          <w:sz w:val="20"/>
          <w:szCs w:val="20"/>
        </w:rPr>
        <w:t>Розрахунковий центр</w:t>
      </w:r>
      <w:r w:rsidRPr="004141AC">
        <w:rPr>
          <w:rFonts w:ascii="Times New Roman" w:hAnsi="Times New Roman" w:cs="Times New Roman"/>
          <w:sz w:val="20"/>
          <w:szCs w:val="20"/>
        </w:rPr>
        <w:t xml:space="preserve">) чи кліринговій установі для її відображення у внутрішній системі обліку такої особи,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C9686F"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6C5D7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2.1.14.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відповідно до вимог чинного законодавства, внутрішніх документів Центрального депозитарію та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6C5D7C"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w:t>
      </w:r>
    </w:p>
    <w:p w:rsidR="006C5D7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2.1.15.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депозитарію/НБУ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депозитарію/НБУ інформації про внесення до внутрішньої системи обліку Розрахункового центру чи клірингової установи відповідних змін щодо такого Депонента. </w:t>
      </w:r>
    </w:p>
    <w:p w:rsidR="006C5D7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2.1.16. Зараховувати Депоненту, отримані Депозитарною установою, права на цінні папери/кошти за доходами за цінними паперами та/або кошти від погашення цінних паперів, права на які обліковуються на рахунку в цінних паперах Депонента, в строк та порядку, передбачені </w:t>
      </w:r>
      <w:r w:rsidRPr="004141AC">
        <w:rPr>
          <w:rFonts w:ascii="Times New Roman" w:hAnsi="Times New Roman" w:cs="Times New Roman"/>
          <w:b/>
          <w:sz w:val="20"/>
          <w:szCs w:val="20"/>
        </w:rPr>
        <w:t xml:space="preserve">пунктами 5.4 - 5.6 розділу </w:t>
      </w:r>
      <w:r w:rsidR="006C5D7C"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а також кошти, які повертаються емітентом при скасуванні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Центральним депозитарієм на грошовий рахунок Депозитарної установи (далі - </w:t>
      </w:r>
      <w:r w:rsidRPr="004141AC">
        <w:rPr>
          <w:rFonts w:ascii="Times New Roman" w:hAnsi="Times New Roman" w:cs="Times New Roman"/>
          <w:b/>
          <w:sz w:val="20"/>
          <w:szCs w:val="20"/>
        </w:rPr>
        <w:t>кошти, які повертає емітент</w:t>
      </w:r>
      <w:r w:rsidRPr="004141AC">
        <w:rPr>
          <w:rFonts w:ascii="Times New Roman" w:hAnsi="Times New Roman" w:cs="Times New Roman"/>
          <w:sz w:val="20"/>
          <w:szCs w:val="20"/>
        </w:rPr>
        <w:t xml:space="preserve">) в строк та порядку, передбачені </w:t>
      </w:r>
      <w:r w:rsidRPr="004141AC">
        <w:rPr>
          <w:rFonts w:ascii="Times New Roman" w:hAnsi="Times New Roman" w:cs="Times New Roman"/>
          <w:b/>
          <w:sz w:val="20"/>
          <w:szCs w:val="20"/>
        </w:rPr>
        <w:t xml:space="preserve">пунктом 5.7 розділу </w:t>
      </w:r>
      <w:r w:rsidR="00CA2B52"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B3148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CA4A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2.1.17.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2.1.18. Повідомляти про зміни та/або доповнення до Тарифів комісійної винагороди на послуги Депозитарної установи (далі - </w:t>
      </w:r>
      <w:r w:rsidRPr="004141AC">
        <w:rPr>
          <w:rFonts w:ascii="Times New Roman" w:hAnsi="Times New Roman" w:cs="Times New Roman"/>
          <w:b/>
          <w:sz w:val="20"/>
          <w:szCs w:val="20"/>
        </w:rPr>
        <w:t>Тарифи</w:t>
      </w:r>
      <w:r w:rsidRPr="004141AC">
        <w:rPr>
          <w:rFonts w:ascii="Times New Roman" w:hAnsi="Times New Roman" w:cs="Times New Roman"/>
          <w:sz w:val="20"/>
          <w:szCs w:val="20"/>
        </w:rPr>
        <w:t xml:space="preserve">) шляхом їх розміщення на вебсайті Депозитарної установи </w:t>
      </w:r>
      <w:r w:rsidR="00E561BE" w:rsidRPr="004141AC">
        <w:rPr>
          <w:rFonts w:ascii="Times New Roman" w:hAnsi="Times New Roman" w:cs="Times New Roman"/>
          <w:sz w:val="20"/>
          <w:szCs w:val="20"/>
          <w:u w:val="single"/>
          <w:lang w:val="en-US"/>
        </w:rPr>
        <w:t>https</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www</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universalbank</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com</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ua</w:t>
      </w:r>
      <w:r w:rsidRPr="004141AC">
        <w:rPr>
          <w:rFonts w:ascii="Times New Roman" w:hAnsi="Times New Roman" w:cs="Times New Roman"/>
          <w:sz w:val="20"/>
          <w:szCs w:val="20"/>
        </w:rPr>
        <w:t xml:space="preserve"> у мережі Інтернет в строк </w:t>
      </w:r>
      <w:r w:rsidRPr="004141AC">
        <w:rPr>
          <w:rFonts w:ascii="Times New Roman" w:hAnsi="Times New Roman" w:cs="Times New Roman"/>
          <w:b/>
          <w:sz w:val="20"/>
          <w:szCs w:val="20"/>
        </w:rPr>
        <w:t>не пізніше як за 15 (п’ятнадцять) робочих днів</w:t>
      </w:r>
      <w:r w:rsidRPr="004141AC">
        <w:rPr>
          <w:rFonts w:ascii="Times New Roman" w:hAnsi="Times New Roman" w:cs="Times New Roman"/>
          <w:sz w:val="20"/>
          <w:szCs w:val="20"/>
        </w:rPr>
        <w:t xml:space="preserve"> до дати набрання чинності цими змінами та/або доповненнями. </w:t>
      </w:r>
    </w:p>
    <w:p w:rsidR="00E561B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2.1.19. </w:t>
      </w:r>
      <w:r w:rsidRPr="004141AC">
        <w:rPr>
          <w:rFonts w:ascii="Times New Roman" w:hAnsi="Times New Roman" w:cs="Times New Roman"/>
          <w:b/>
          <w:sz w:val="20"/>
          <w:szCs w:val="20"/>
        </w:rPr>
        <w:t>Протягом 5 (п’яти) робочих днів</w:t>
      </w:r>
      <w:r w:rsidRPr="004141AC">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повідомити Депонента рекомендованим листом щодо необхідності закриття рахунку в цінних паперах </w:t>
      </w:r>
      <w:r w:rsidRPr="004141AC">
        <w:rPr>
          <w:rFonts w:ascii="Times New Roman" w:hAnsi="Times New Roman" w:cs="Times New Roman"/>
          <w:b/>
          <w:sz w:val="20"/>
          <w:szCs w:val="20"/>
        </w:rPr>
        <w:t xml:space="preserve">протягом 60 (шістдесяти) календарних днів </w:t>
      </w:r>
      <w:r w:rsidRPr="004141AC">
        <w:rPr>
          <w:rFonts w:ascii="Times New Roman" w:hAnsi="Times New Roman" w:cs="Times New Roman"/>
          <w:sz w:val="20"/>
          <w:szCs w:val="20"/>
        </w:rPr>
        <w:t xml:space="preserve">з дати початку цієї процедури з дотриманням вимог </w:t>
      </w:r>
      <w:r w:rsidRPr="004141AC">
        <w:rPr>
          <w:rFonts w:ascii="Times New Roman" w:hAnsi="Times New Roman" w:cs="Times New Roman"/>
          <w:b/>
          <w:sz w:val="20"/>
          <w:szCs w:val="20"/>
        </w:rPr>
        <w:t xml:space="preserve">пункту 7.3 розділу </w:t>
      </w:r>
      <w:r w:rsidR="00E561BE"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2.1.20. Закрити рахунок у цінних паперах Депонента у порядку, передбаченому законодавством України, внутрішніми документами Депозитарної установи та цим Договором.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2.1.21. Відмовитися від встановлення (підтримання) ділових відносин (у тому числі шляхом розірвання ділових відносин) або проведення операцій по рахунку в цінних паперах у разі, коли здійснення ідентифікації та/або верифікації Депонента (у тому числі встановлення даних, що дають змогу встановити кінцевих бенефіціарних власників (контролерів)), є неможливим або якщо у Депозитарної установи виникає сумнів стосовно того, що уповноважена особа/представник Депонента виступає від власного імені.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2.1.22. Відмовити Депоненту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Депонента (поглибленої перевірки Депонента) недостовірної інформації або подання інформації з метою введення в оману Депозитарної установи як суб’єкта первинного фінансового моніторингу. </w:t>
      </w:r>
    </w:p>
    <w:p w:rsidR="00282560" w:rsidRPr="004141AC" w:rsidRDefault="00282560" w:rsidP="00BD4083">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28256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2.1.23. Інформувати Депонента про всі зміни та/або доповнення до цього Договору, а також про порядок припинення дії цього Договору шляхом розміщення відповідної інформації на офіційному вебсайті Депозитарної установи: </w:t>
      </w:r>
      <w:hyperlink r:id="rId5" w:history="1">
        <w:r w:rsidR="00282560" w:rsidRPr="004141AC">
          <w:rPr>
            <w:rFonts w:ascii="Times New Roman" w:hAnsi="Times New Roman" w:cs="Times New Roman"/>
            <w:sz w:val="20"/>
            <w:szCs w:val="20"/>
            <w:u w:val="single"/>
          </w:rPr>
          <w:t>https://www.universalbank.com.ua</w:t>
        </w:r>
      </w:hyperlink>
      <w:r w:rsidR="00282560" w:rsidRPr="004141AC">
        <w:rPr>
          <w:rFonts w:ascii="Times New Roman" w:hAnsi="Times New Roman" w:cs="Times New Roman"/>
          <w:sz w:val="20"/>
          <w:szCs w:val="20"/>
          <w:u w:val="single"/>
        </w:rPr>
        <w:t xml:space="preserve"> </w:t>
      </w:r>
      <w:r w:rsidRPr="004141AC">
        <w:rPr>
          <w:rFonts w:ascii="Times New Roman" w:hAnsi="Times New Roman" w:cs="Times New Roman"/>
          <w:sz w:val="20"/>
          <w:szCs w:val="20"/>
        </w:rPr>
        <w:t xml:space="preserve">у мережі Інтернет </w:t>
      </w:r>
      <w:r w:rsidRPr="004141AC">
        <w:rPr>
          <w:rFonts w:ascii="Times New Roman" w:hAnsi="Times New Roman" w:cs="Times New Roman"/>
          <w:b/>
          <w:sz w:val="20"/>
          <w:szCs w:val="20"/>
        </w:rPr>
        <w:t>протягом 10 (десяти) робочих днів</w:t>
      </w:r>
      <w:r w:rsidRPr="004141AC">
        <w:rPr>
          <w:rFonts w:ascii="Times New Roman" w:hAnsi="Times New Roman" w:cs="Times New Roman"/>
          <w:sz w:val="20"/>
          <w:szCs w:val="20"/>
        </w:rPr>
        <w:t xml:space="preserve"> з дати набрання чинності такою інформацією. </w:t>
      </w:r>
    </w:p>
    <w:p w:rsidR="007E5C66" w:rsidRPr="004141AC" w:rsidRDefault="007E5C66" w:rsidP="007E5C66">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2.2. Депозитарна установа має право: </w:t>
      </w:r>
    </w:p>
    <w:p w:rsidR="00FD46A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 Надавати письмову відмову у видачі виписки з рахунка в цінних паперах Депонента у разі невідповідності оформлення запиту вимогам Положення про провадження депозитарної діяльності та внутрішнім документам Депозитарної установи з дотриманням вимог </w:t>
      </w:r>
      <w:r w:rsidRPr="004141AC">
        <w:rPr>
          <w:rFonts w:ascii="Times New Roman" w:hAnsi="Times New Roman" w:cs="Times New Roman"/>
          <w:b/>
          <w:sz w:val="20"/>
          <w:szCs w:val="20"/>
        </w:rPr>
        <w:t xml:space="preserve">розділу </w:t>
      </w:r>
      <w:r w:rsidR="00FD46AC"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 Надавати Депоненту додаткові послуги, зокрема, з реалізації прав за цінними паперами,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4314C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2.2.3.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Депонента, виконання яких не заборонено цим нормативно-правовим актом.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2.2.4. Закрити рахунок у цінних паперах Депонента, на якому не обліковуються права на цінні папери, без розпорядження Депонента про закриття рахунка в цінних паперах та розірвати Договір в односторонньому порядку у разі припинення здійснення нею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а також в інших випадках у порядку та на умовах, передбачених внутрішніми документами Депозитарної установи.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2.2.5. Отримувати від Депонента, </w:t>
      </w:r>
      <w:r w:rsidRPr="004141AC">
        <w:rPr>
          <w:rFonts w:ascii="Times New Roman" w:hAnsi="Times New Roman" w:cs="Times New Roman"/>
          <w:i/>
          <w:sz w:val="20"/>
          <w:szCs w:val="20"/>
        </w:rPr>
        <w:t>керуючого(их) рахунком у цінних паперах Депонента</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документи, необхідні для виконання своїх обов’язків, згідно з чинним законодавством,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2.2.6. Отримувати від Депонента своєчасно та в повному обсязі плату за надання послуг згідно з умовами цього Договору та Тарифами.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2.2.7. Призупинити обслуговування рахунка в цінних паперах Депонента (в тому числі виконання розпоряджень Депонента, а також надання додаткових послуг, передбачених </w:t>
      </w:r>
      <w:r w:rsidRPr="004141AC">
        <w:rPr>
          <w:rFonts w:ascii="Times New Roman" w:hAnsi="Times New Roman" w:cs="Times New Roman"/>
          <w:b/>
          <w:sz w:val="20"/>
          <w:szCs w:val="20"/>
        </w:rPr>
        <w:t xml:space="preserve">підпунктом 2.2.2 пункту 2.2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у разі порушення Депонентом цього Договору щодо оплати послуг Депозитарної установи, зокрема, у разі наявності у Депонента перед Депозитарною установою простроченої заборгованості по оплаті послуг.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2.2.8. Призупинити надання послуг за цим Договором, у тому числі призупинити приймання розпоряджень Депонента на проведення депозитарних операцій у разі невиконання або порушення Депонентом умов Договору щодо оплати послуг Депозитарної установи до повного погашення простроченої заборгованості Депонента перед Депозитарною установою за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2.2.9. Відмовити</w:t>
      </w:r>
      <w:r w:rsidR="00133C48" w:rsidRPr="004141AC">
        <w:rPr>
          <w:rFonts w:ascii="Times New Roman" w:hAnsi="Times New Roman" w:cs="Times New Roman"/>
          <w:sz w:val="20"/>
          <w:szCs w:val="20"/>
          <w:lang w:val="uk-UA"/>
        </w:rPr>
        <w:t xml:space="preserve"> Депоненту</w:t>
      </w:r>
      <w:r w:rsidRPr="004141AC">
        <w:rPr>
          <w:rFonts w:ascii="Times New Roman" w:hAnsi="Times New Roman" w:cs="Times New Roman"/>
          <w:sz w:val="20"/>
          <w:szCs w:val="20"/>
        </w:rPr>
        <w:t xml:space="preserve"> у прийнятті до виконання розпоряджень</w:t>
      </w:r>
      <w:r w:rsidR="00133C48" w:rsidRPr="004141AC">
        <w:rPr>
          <w:rFonts w:ascii="Times New Roman" w:hAnsi="Times New Roman" w:cs="Times New Roman"/>
          <w:sz w:val="20"/>
          <w:szCs w:val="20"/>
          <w:lang w:val="uk-UA"/>
        </w:rPr>
        <w:t xml:space="preserve"> щодо проведення операцій за його рахунком</w:t>
      </w:r>
      <w:r w:rsidRPr="004141AC">
        <w:rPr>
          <w:rFonts w:ascii="Times New Roman" w:hAnsi="Times New Roman" w:cs="Times New Roman"/>
          <w:sz w:val="20"/>
          <w:szCs w:val="20"/>
        </w:rPr>
        <w:t xml:space="preserve"> </w:t>
      </w:r>
      <w:r w:rsidR="00133C48" w:rsidRPr="004141AC">
        <w:rPr>
          <w:rFonts w:ascii="Times New Roman" w:hAnsi="Times New Roman" w:cs="Times New Roman"/>
          <w:sz w:val="20"/>
          <w:szCs w:val="20"/>
          <w:lang w:val="uk-UA"/>
        </w:rPr>
        <w:t>у цінних паперах у разі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на</w:t>
      </w:r>
      <w:r w:rsidRPr="004141AC">
        <w:rPr>
          <w:rFonts w:ascii="Times New Roman" w:hAnsi="Times New Roman" w:cs="Times New Roman"/>
          <w:sz w:val="20"/>
          <w:szCs w:val="20"/>
        </w:rPr>
        <w:t xml:space="preserve"> підстав</w:t>
      </w:r>
      <w:r w:rsidR="00133C48" w:rsidRPr="004141AC">
        <w:rPr>
          <w:rFonts w:ascii="Times New Roman" w:hAnsi="Times New Roman" w:cs="Times New Roman"/>
          <w:sz w:val="20"/>
          <w:szCs w:val="20"/>
          <w:lang w:val="uk-UA"/>
        </w:rPr>
        <w:t>і</w:t>
      </w:r>
      <w:r w:rsidRPr="004141AC">
        <w:rPr>
          <w:rFonts w:ascii="Times New Roman" w:hAnsi="Times New Roman" w:cs="Times New Roman"/>
          <w:sz w:val="20"/>
          <w:szCs w:val="20"/>
        </w:rPr>
        <w:t xml:space="preserve">, визначених чинним законодавством України,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2.2.10. В односторонньому порядку вносити зміни та/або доповнення до внутрішніх документів Депозитарної установи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 пункту 2.1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2.2.11. В односторонньому порядку вносити зміни та/або доповнення до Тарифів з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2.1.18 пункту 2.1 розділу </w:t>
      </w:r>
      <w:r w:rsidR="007E7DB3"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2.2.12. Здійснювати функцію суб’єкта первинного фінансового моніторингу відповідно до чинного законодавства України при наданні Депоненту послуг за цим Договором.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2.2.13. Подавати до Комісії звітність, передбачену чинним законодавством України, зокрема, нормативно-правовими актами Комісії.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2.2.14. Здійснювати на свою користь договірне списання коштів з рахунків Депонента, відкритих у </w:t>
      </w:r>
      <w:r w:rsidR="007E7DB3" w:rsidRPr="004141AC">
        <w:rPr>
          <w:rFonts w:ascii="Times New Roman" w:hAnsi="Times New Roman" w:cs="Times New Roman"/>
          <w:sz w:val="20"/>
          <w:szCs w:val="20"/>
        </w:rPr>
        <w:t>АТ “У</w:t>
      </w:r>
      <w:r w:rsidR="007E7DB3" w:rsidRPr="004141AC">
        <w:rPr>
          <w:rFonts w:ascii="Times New Roman" w:hAnsi="Times New Roman" w:cs="Times New Roman"/>
          <w:sz w:val="20"/>
          <w:szCs w:val="20"/>
          <w:lang w:val="uk-UA"/>
        </w:rPr>
        <w:t xml:space="preserve">НІВЕРСАЛ </w:t>
      </w:r>
      <w:r w:rsidR="007E7DB3" w:rsidRPr="004141AC">
        <w:rPr>
          <w:rFonts w:ascii="Times New Roman" w:hAnsi="Times New Roman" w:cs="Times New Roman"/>
          <w:sz w:val="20"/>
          <w:szCs w:val="20"/>
        </w:rPr>
        <w:t xml:space="preserve"> Б</w:t>
      </w:r>
      <w:r w:rsidR="007E7DB3" w:rsidRPr="004141AC">
        <w:rPr>
          <w:rFonts w:ascii="Times New Roman" w:hAnsi="Times New Roman" w:cs="Times New Roman"/>
          <w:sz w:val="20"/>
          <w:szCs w:val="20"/>
          <w:lang w:val="uk-UA"/>
        </w:rPr>
        <w:t>АНК</w:t>
      </w:r>
      <w:r w:rsidR="007E7DB3" w:rsidRPr="004141AC">
        <w:rPr>
          <w:rFonts w:ascii="Times New Roman" w:hAnsi="Times New Roman" w:cs="Times New Roman"/>
          <w:sz w:val="20"/>
          <w:szCs w:val="20"/>
        </w:rPr>
        <w:t>”</w:t>
      </w:r>
      <w:r w:rsidRPr="004141AC">
        <w:rPr>
          <w:rFonts w:ascii="Times New Roman" w:hAnsi="Times New Roman" w:cs="Times New Roman"/>
          <w:sz w:val="20"/>
          <w:szCs w:val="20"/>
        </w:rPr>
        <w:t xml:space="preserve">, його філіях, відділеннях у національній валюті та/або іноземних валютах, у розмірі сум, належних до сплати Депонентом за цим Договором, а також у розмірі платежів, що мають бути спрямовані на продаж іноземної валюти на міжбанківському валютному ринку України згідно з </w:t>
      </w:r>
      <w:r w:rsidRPr="004141AC">
        <w:rPr>
          <w:rFonts w:ascii="Times New Roman" w:hAnsi="Times New Roman" w:cs="Times New Roman"/>
          <w:b/>
          <w:sz w:val="20"/>
          <w:szCs w:val="20"/>
        </w:rPr>
        <w:t xml:space="preserve">пунктом 3.9 розділу </w:t>
      </w:r>
      <w:r w:rsidR="007E7DB3" w:rsidRPr="004141AC">
        <w:rPr>
          <w:rFonts w:ascii="Times New Roman" w:hAnsi="Times New Roman" w:cs="Times New Roman"/>
          <w:b/>
          <w:sz w:val="20"/>
          <w:szCs w:val="20"/>
        </w:rPr>
        <w:t xml:space="preserve">3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та в порядку, передбаченому цим Договором.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2.2.15. Вимагати від Депонента виконання покриття витрат, яких зазнає Депозитарна установа при виконанні та/або для виконання цього Договору, збільшених на суму податку на додану вартість (далі - </w:t>
      </w:r>
      <w:r w:rsidRPr="004141AC">
        <w:rPr>
          <w:rFonts w:ascii="Times New Roman" w:hAnsi="Times New Roman" w:cs="Times New Roman"/>
          <w:b/>
          <w:sz w:val="20"/>
          <w:szCs w:val="20"/>
        </w:rPr>
        <w:t>ПДВ</w:t>
      </w:r>
      <w:r w:rsidRPr="004141AC">
        <w:rPr>
          <w:rFonts w:ascii="Times New Roman" w:hAnsi="Times New Roman" w:cs="Times New Roman"/>
          <w:sz w:val="20"/>
          <w:szCs w:val="20"/>
        </w:rPr>
        <w:t>).</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2.2.16. Здійснювати функцію контролю за оподаткуванням доходів за цінними паперами, які перераховуються Центральним депозитарієм/НБУ до Депозитарної установи з метою їх подальшого переказу Депоненту.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2.2.17. Відмовитися від цього Договору з дотриманням вимог </w:t>
      </w:r>
      <w:r w:rsidRPr="004141AC">
        <w:rPr>
          <w:rFonts w:ascii="Times New Roman" w:hAnsi="Times New Roman" w:cs="Times New Roman"/>
          <w:b/>
          <w:sz w:val="20"/>
          <w:szCs w:val="20"/>
        </w:rPr>
        <w:t xml:space="preserve">пункту 10.3 розділу </w:t>
      </w:r>
      <w:r w:rsidR="004F5141" w:rsidRPr="004141AC">
        <w:rPr>
          <w:rFonts w:ascii="Times New Roman" w:hAnsi="Times New Roman" w:cs="Times New Roman"/>
          <w:b/>
          <w:sz w:val="20"/>
          <w:szCs w:val="20"/>
        </w:rPr>
        <w:t xml:space="preserve">10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2.2.18. Витребувати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при цьому, у разі ненадання Депонентом (уповноваженою особою/представником Депонента) документів, необхідних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рахунок в цінних паперах не відкривається, договори не укладаються, операції не здійснюються.</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2.2.19. Витребувати інформацію, яка стосується ідентифікації Депонента (в тому числі керівників Депонента - юридичної особи, уповноваженої особи /представника Депонента), вивчення Депонента, уточнення інформації про Депонента, здійснення поглибленої перевірки Депонента в органах державної влади, у державних реєстраторів, банків, інших юридичних осіб, а також здійснювати заходи щодо збору такої інформації з інших джерел.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2.2.20. Відмовитися від проведення фінансової операції у разі, якщо фінансова операція містить ознаки такої, що згідно з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2.2.21. Відмовитися від підтримання договірних відносин (у тому числі шляхом розірвання договірних відносин) чи проведення фінансової операції у разі встановлення Депоненту неприйнятно високого ризику за результатами оцінки чи переоцінки ризику.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2.2.22.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інших випадках, встановлених Договором або чинним законодавством.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2.2.23. В односторонньому порядку вносити зміни та/або доповнення до цього Договору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680FF0"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2.3. Депонент зобов’язаний: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2.3.1. Надати Депозитарній установі з дотриманням вимог </w:t>
      </w:r>
      <w:r w:rsidRPr="004141AC">
        <w:rPr>
          <w:rFonts w:ascii="Times New Roman" w:hAnsi="Times New Roman" w:cs="Times New Roman"/>
          <w:b/>
          <w:sz w:val="20"/>
          <w:szCs w:val="20"/>
        </w:rPr>
        <w:t xml:space="preserve">розділу </w:t>
      </w:r>
      <w:r w:rsidR="00680FF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документи, визначені законодавством та внутрішніми документами Депозитарної установи, необхідні для відкриття рахунку в цінних паперах на ім’я Депонента.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2.3.2. Призначити розпорядника(ів) рахунку в цінних паперах.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2.3.3. Дотримуватись вимог внутрішніх документів Депозитарної установи, які регламентують відносини Депонента та Депозитарної установи.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2.3.4. Своєчасно та в повному обсязі сплачувати послуги Депозитарної установи згідно з умовами та строками, передбаченими Договором та Тарифами Депозитарної установи, самостійно або доручити здійснювати оплату третій(ім) особі(ам). </w:t>
      </w:r>
    </w:p>
    <w:p w:rsidR="006E236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2.3.5. Надавати Депозитарній установі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00D1784B" w:rsidRPr="004141AC">
        <w:rPr>
          <w:rFonts w:ascii="Times New Roman" w:hAnsi="Times New Roman" w:cs="Times New Roman"/>
          <w:b/>
          <w:sz w:val="20"/>
          <w:szCs w:val="20"/>
          <w:lang w:val="uk-UA"/>
        </w:rPr>
        <w:t xml:space="preserve"> </w:t>
      </w:r>
      <w:r w:rsidR="00D1784B" w:rsidRPr="004141AC">
        <w:rPr>
          <w:rFonts w:ascii="Times New Roman" w:hAnsi="Times New Roman" w:cs="Times New Roman"/>
          <w:sz w:val="20"/>
          <w:szCs w:val="20"/>
        </w:rPr>
        <w:t>інформацію та</w:t>
      </w:r>
      <w:r w:rsidRPr="004141AC">
        <w:rPr>
          <w:rFonts w:ascii="Times New Roman" w:hAnsi="Times New Roman" w:cs="Times New Roman"/>
          <w:sz w:val="20"/>
          <w:szCs w:val="20"/>
        </w:rPr>
        <w:t xml:space="preserve">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чинного законодавства та умовами Договору. </w:t>
      </w:r>
    </w:p>
    <w:p w:rsidR="00D61393" w:rsidRPr="004141AC" w:rsidRDefault="00D61393"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2.3.6. Н</w:t>
      </w:r>
      <w:r w:rsidRPr="004141AC">
        <w:rPr>
          <w:rFonts w:ascii="Times New Roman" w:hAnsi="Times New Roman" w:cs="Times New Roman"/>
          <w:sz w:val="20"/>
          <w:szCs w:val="20"/>
        </w:rPr>
        <w:t>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4141AC">
        <w:rPr>
          <w:rFonts w:ascii="Times New Roman" w:hAnsi="Times New Roman" w:cs="Times New Roman"/>
          <w:sz w:val="20"/>
          <w:szCs w:val="20"/>
          <w:lang w:val="uk-UA"/>
        </w:rPr>
        <w:t>.</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Протягом 30 (тридцяти) календарних днів</w:t>
      </w:r>
      <w:r w:rsidRPr="004141AC">
        <w:rPr>
          <w:rFonts w:ascii="Times New Roman" w:hAnsi="Times New Roman" w:cs="Times New Roman"/>
          <w:sz w:val="20"/>
          <w:szCs w:val="20"/>
        </w:rPr>
        <w:t xml:space="preserve"> з дати внесення змін та/або доповнень до своїх реквізитів та/або документів, що надавалися для відкриття рахунку в цінних паперах Депонента/необхідні для обслуговування Депозитарною установою рахунку в цінних паперах Депонента, надавати Депозитарній установі підтверджуючі ці зміни та/або доповнення документи</w:t>
      </w:r>
      <w:r w:rsidR="00364ECD" w:rsidRPr="004141AC">
        <w:rPr>
          <w:rFonts w:ascii="Times New Roman" w:hAnsi="Times New Roman" w:cs="Times New Roman"/>
          <w:sz w:val="20"/>
          <w:szCs w:val="20"/>
          <w:lang w:val="uk-UA"/>
        </w:rPr>
        <w:t xml:space="preserve">, </w:t>
      </w:r>
      <w:r w:rsidR="00364ECD" w:rsidRPr="004141AC">
        <w:rPr>
          <w:rFonts w:ascii="Times New Roman" w:hAnsi="Times New Roman" w:cs="Times New Roman"/>
          <w:color w:val="333333"/>
          <w:sz w:val="20"/>
          <w:szCs w:val="20"/>
          <w:shd w:val="clear" w:color="auto" w:fill="FFFFFF"/>
        </w:rPr>
        <w:t>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w:t>
      </w:r>
      <w:r w:rsidR="00364ECD" w:rsidRPr="004141AC">
        <w:rPr>
          <w:color w:val="333333"/>
          <w:sz w:val="16"/>
          <w:szCs w:val="16"/>
          <w:shd w:val="clear" w:color="auto" w:fill="FFFFFF"/>
        </w:rPr>
        <w:t xml:space="preserve"> </w:t>
      </w:r>
      <w:r w:rsidRPr="004141AC">
        <w:rPr>
          <w:rFonts w:ascii="Times New Roman" w:hAnsi="Times New Roman" w:cs="Times New Roman"/>
          <w:sz w:val="20"/>
          <w:szCs w:val="20"/>
        </w:rPr>
        <w:t xml:space="preserve">в порядку, встановленому чинним законодавством, внутрішніми документами Депозитарної установи та цим Договором.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8</w:t>
      </w:r>
      <w:r w:rsidRPr="004141AC">
        <w:rPr>
          <w:rFonts w:ascii="Times New Roman" w:hAnsi="Times New Roman" w:cs="Times New Roman"/>
          <w:sz w:val="20"/>
          <w:szCs w:val="20"/>
        </w:rPr>
        <w:t xml:space="preserve">. У разі одержання від Депозитарної установи запиту про надання додаткових документів, відомостей чи інформації, надавати такі документи, відомості чи інформацію, оформлені відповідно до вимог внутрішніх документів Депозитарної установи, </w:t>
      </w:r>
      <w:r w:rsidRPr="004141AC">
        <w:rPr>
          <w:rFonts w:ascii="Times New Roman" w:hAnsi="Times New Roman" w:cs="Times New Roman"/>
          <w:b/>
          <w:sz w:val="20"/>
          <w:szCs w:val="20"/>
        </w:rPr>
        <w:t>протягом 2 (двох) робочих днів</w:t>
      </w:r>
      <w:r w:rsidRPr="004141AC">
        <w:rPr>
          <w:rFonts w:ascii="Times New Roman" w:hAnsi="Times New Roman" w:cs="Times New Roman"/>
          <w:sz w:val="20"/>
          <w:szCs w:val="20"/>
        </w:rPr>
        <w:t xml:space="preserve"> від дати одержання такого запиту та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E0C18"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9</w:t>
      </w:r>
      <w:r w:rsidRPr="004141AC">
        <w:rPr>
          <w:rFonts w:ascii="Times New Roman" w:hAnsi="Times New Roman" w:cs="Times New Roman"/>
          <w:sz w:val="20"/>
          <w:szCs w:val="20"/>
        </w:rPr>
        <w:t xml:space="preserve">. </w:t>
      </w:r>
      <w:r w:rsidR="00C81A1A" w:rsidRPr="004141AC">
        <w:rPr>
          <w:rFonts w:ascii="Times New Roman" w:hAnsi="Times New Roman" w:cs="Times New Roman"/>
          <w:b/>
          <w:sz w:val="20"/>
          <w:szCs w:val="20"/>
        </w:rPr>
        <w:t>Протягом 60 (шістдесяти) календарних днів</w:t>
      </w:r>
      <w:r w:rsidR="00C81A1A" w:rsidRPr="004141AC">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 правового акту щодо припинення депозитарної діяльності депозитарної установи здійснити всі необхідні дії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іншій депозитарній установі, обраній Депонентом, та закриття рахунку в цінних паперах Депонента, в порядку, передбаченому </w:t>
      </w:r>
      <w:r w:rsidR="00C81A1A" w:rsidRPr="004141AC">
        <w:rPr>
          <w:rFonts w:ascii="Times New Roman" w:hAnsi="Times New Roman" w:cs="Times New Roman"/>
          <w:b/>
          <w:sz w:val="20"/>
          <w:szCs w:val="20"/>
        </w:rPr>
        <w:t>розділом 10 цього Договору</w:t>
      </w:r>
      <w:r w:rsidR="00C81A1A" w:rsidRPr="004141AC">
        <w:rPr>
          <w:rFonts w:ascii="Times New Roman" w:hAnsi="Times New Roman" w:cs="Times New Roman"/>
          <w:sz w:val="20"/>
          <w:szCs w:val="20"/>
        </w:rPr>
        <w:t>.</w:t>
      </w:r>
    </w:p>
    <w:p w:rsidR="0063771A"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10</w:t>
      </w:r>
      <w:r w:rsidRPr="004141AC">
        <w:rPr>
          <w:rFonts w:ascii="Times New Roman" w:hAnsi="Times New Roman" w:cs="Times New Roman"/>
          <w:sz w:val="20"/>
          <w:szCs w:val="20"/>
        </w:rPr>
        <w:t xml:space="preserve">. Надавати Депозитарній установі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3771A" w:rsidRPr="004141AC" w:rsidRDefault="0063771A" w:rsidP="00BD4083">
      <w:pPr>
        <w:ind w:firstLine="284"/>
        <w:jc w:val="both"/>
        <w:rPr>
          <w:rFonts w:ascii="Times New Roman" w:hAnsi="Times New Roman" w:cs="Times New Roman"/>
          <w:sz w:val="20"/>
          <w:szCs w:val="20"/>
          <w:lang w:val="uk-UA"/>
        </w:rPr>
      </w:pPr>
    </w:p>
    <w:p w:rsidR="0063771A"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нотаріуса, ПІФ, КІФ : </w:t>
      </w:r>
    </w:p>
    <w:p w:rsidR="0063771A"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2.3.1</w:t>
      </w:r>
      <w:r w:rsidR="00D61393" w:rsidRPr="004141AC">
        <w:rPr>
          <w:rFonts w:ascii="Times New Roman" w:hAnsi="Times New Roman" w:cs="Times New Roman"/>
          <w:sz w:val="20"/>
          <w:szCs w:val="20"/>
          <w:lang w:val="uk-UA"/>
        </w:rPr>
        <w:t>1</w:t>
      </w:r>
      <w:r w:rsidRPr="004141AC">
        <w:rPr>
          <w:rFonts w:ascii="Times New Roman" w:hAnsi="Times New Roman" w:cs="Times New Roman"/>
          <w:sz w:val="20"/>
          <w:szCs w:val="20"/>
        </w:rPr>
        <w:t xml:space="preserve">.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 xml:space="preserve">пунктом 1.4 розділу </w:t>
      </w:r>
      <w:r w:rsidR="0063771A" w:rsidRPr="004141AC">
        <w:rPr>
          <w:rFonts w:ascii="Times New Roman" w:hAnsi="Times New Roman" w:cs="Times New Roman"/>
          <w:b/>
          <w:sz w:val="20"/>
          <w:szCs w:val="20"/>
          <w:lang w:val="uk-UA"/>
        </w:rPr>
        <w:t>1</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63771A" w:rsidRPr="004141AC" w:rsidRDefault="0063771A" w:rsidP="00BD4083">
      <w:pPr>
        <w:ind w:firstLine="284"/>
        <w:jc w:val="both"/>
        <w:rPr>
          <w:rFonts w:ascii="Times New Roman" w:hAnsi="Times New Roman" w:cs="Times New Roman"/>
          <w:sz w:val="20"/>
          <w:szCs w:val="20"/>
          <w:lang w:val="uk-UA"/>
        </w:rPr>
      </w:pPr>
    </w:p>
    <w:p w:rsidR="0063771A"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 нерезидента, фізичної особи - нерезидента: </w:t>
      </w:r>
    </w:p>
    <w:p w:rsidR="00C3546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2.3.1</w:t>
      </w:r>
      <w:r w:rsidR="00D61393" w:rsidRPr="004141AC">
        <w:rPr>
          <w:rFonts w:ascii="Times New Roman" w:hAnsi="Times New Roman" w:cs="Times New Roman"/>
          <w:sz w:val="20"/>
          <w:szCs w:val="20"/>
          <w:lang w:val="uk-UA"/>
        </w:rPr>
        <w:t>2</w:t>
      </w:r>
      <w:r w:rsidRPr="004141AC">
        <w:rPr>
          <w:rFonts w:ascii="Times New Roman" w:hAnsi="Times New Roman" w:cs="Times New Roman"/>
          <w:sz w:val="20"/>
          <w:szCs w:val="20"/>
        </w:rPr>
        <w:t xml:space="preserve">. Щорічно, не пізніше </w:t>
      </w:r>
      <w:r w:rsidRPr="004141AC">
        <w:rPr>
          <w:rFonts w:ascii="Times New Roman" w:hAnsi="Times New Roman" w:cs="Times New Roman"/>
          <w:b/>
          <w:sz w:val="20"/>
          <w:szCs w:val="20"/>
        </w:rPr>
        <w:t>01 квітня кожного календарного року</w:t>
      </w:r>
      <w:r w:rsidRPr="004141AC">
        <w:rPr>
          <w:rFonts w:ascii="Times New Roman" w:hAnsi="Times New Roman" w:cs="Times New Roman"/>
          <w:sz w:val="20"/>
          <w:szCs w:val="20"/>
        </w:rPr>
        <w:t xml:space="preserve">, але в будь-якому випадку до дати перерахування Депоненту, отриманих Депозитарною установою, прав на цінні папери/коштів за доходами за цінними паперами та/або коштів від погашення цінних паперів, права на які обліковуються на рахунку в цінних паперах Депонента, надавати Депозитарній установі довідку (або її нотаріально засвідчену копію), яка підтверджує, що Депонент є резидентом країни, з якою укладено міжнародний договір України щодо звільнення від оподаткування або застосування пониженої ставки податку, яка видається компетентним (уповноваженим) органом відповідної країни, визначеним міжнародним договором України, за формою, затвердженою згідно із законодавством відповідної країни, і яка повинна бути належним чином легалізована, перекладена відповідно до законодавства України та надана з дотриманням вимог </w:t>
      </w:r>
      <w:r w:rsidRPr="004141AC">
        <w:rPr>
          <w:rFonts w:ascii="Times New Roman" w:hAnsi="Times New Roman" w:cs="Times New Roman"/>
          <w:b/>
          <w:sz w:val="20"/>
          <w:szCs w:val="20"/>
        </w:rPr>
        <w:t xml:space="preserve">пункту 7.3 розділу </w:t>
      </w:r>
      <w:r w:rsidR="00C3546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C35463" w:rsidRPr="004141AC" w:rsidRDefault="00C35463" w:rsidP="00BD4083">
      <w:pPr>
        <w:ind w:firstLine="284"/>
        <w:jc w:val="both"/>
        <w:rPr>
          <w:rFonts w:ascii="Times New Roman" w:hAnsi="Times New Roman" w:cs="Times New Roman"/>
          <w:sz w:val="20"/>
          <w:szCs w:val="20"/>
          <w:lang w:val="uk-UA"/>
        </w:rPr>
      </w:pPr>
    </w:p>
    <w:p w:rsidR="00C35463"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b/>
          <w:sz w:val="20"/>
          <w:szCs w:val="20"/>
        </w:rPr>
        <w:t xml:space="preserve">2.4. Депонент має право: </w:t>
      </w:r>
    </w:p>
    <w:p w:rsidR="00E507F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2.4.1.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 Депонента. </w:t>
      </w:r>
    </w:p>
    <w:p w:rsidR="00E507FD"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sz w:val="20"/>
          <w:szCs w:val="20"/>
        </w:rPr>
        <w:t xml:space="preserve">2.4.2. Відмовитись від цього Договору з дотриманням вимог </w:t>
      </w:r>
      <w:r w:rsidRPr="004141AC">
        <w:rPr>
          <w:rFonts w:ascii="Times New Roman" w:hAnsi="Times New Roman" w:cs="Times New Roman"/>
          <w:b/>
          <w:sz w:val="20"/>
          <w:szCs w:val="20"/>
        </w:rPr>
        <w:t xml:space="preserve">розділу </w:t>
      </w:r>
      <w:r w:rsidR="00E507FD"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 </w:t>
      </w:r>
    </w:p>
    <w:p w:rsidR="00E507FD" w:rsidRPr="004141AC" w:rsidRDefault="00E507FD" w:rsidP="00BD4083">
      <w:pPr>
        <w:ind w:firstLine="284"/>
        <w:jc w:val="both"/>
        <w:rPr>
          <w:rFonts w:ascii="Times New Roman" w:hAnsi="Times New Roman" w:cs="Times New Roman"/>
          <w:b/>
          <w:sz w:val="20"/>
          <w:szCs w:val="20"/>
          <w:lang w:val="uk-UA"/>
        </w:rPr>
      </w:pPr>
    </w:p>
    <w:p w:rsidR="00E507FD"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на стадії створення) КІФ, ПІФ: </w:t>
      </w:r>
    </w:p>
    <w:p w:rsidR="003E0C9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2.4.3. Надавати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3E0C95"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3E0C95" w:rsidRPr="004141AC" w:rsidRDefault="003E0C95" w:rsidP="00BD4083">
      <w:pPr>
        <w:ind w:firstLine="284"/>
        <w:jc w:val="both"/>
        <w:rPr>
          <w:rFonts w:ascii="Times New Roman" w:hAnsi="Times New Roman" w:cs="Times New Roman"/>
          <w:sz w:val="20"/>
          <w:szCs w:val="20"/>
          <w:lang w:val="uk-UA"/>
        </w:rPr>
      </w:pPr>
    </w:p>
    <w:p w:rsidR="003E0C9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КІФ: </w:t>
      </w:r>
    </w:p>
    <w:p w:rsidR="003E0C9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2.4.4. Призначити керуючого (керуючих) рахунком у цінних паперах. </w:t>
      </w:r>
    </w:p>
    <w:p w:rsidR="001407FF" w:rsidRPr="004141AC" w:rsidRDefault="001407FF"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2.4.</w:t>
      </w:r>
      <w:r w:rsidRPr="004141AC">
        <w:rPr>
          <w:rFonts w:ascii="Times New Roman" w:hAnsi="Times New Roman" w:cs="Times New Roman"/>
          <w:sz w:val="20"/>
          <w:szCs w:val="20"/>
          <w:lang w:val="uk-UA"/>
        </w:rPr>
        <w:t>5</w:t>
      </w:r>
      <w:r w:rsidRPr="004141AC">
        <w:rPr>
          <w:rFonts w:ascii="Times New Roman" w:hAnsi="Times New Roman" w:cs="Times New Roman"/>
          <w:sz w:val="20"/>
          <w:szCs w:val="20"/>
        </w:rPr>
        <w:t>.</w:t>
      </w:r>
      <w:r w:rsidRPr="004141AC">
        <w:rPr>
          <w:rFonts w:ascii="Times New Roman" w:hAnsi="Times New Roman" w:cs="Times New Roman"/>
          <w:sz w:val="20"/>
          <w:szCs w:val="20"/>
          <w:lang w:val="uk-UA"/>
        </w:rPr>
        <w:t xml:space="preserve"> </w:t>
      </w:r>
      <w:proofErr w:type="spellStart"/>
      <w:r w:rsidRPr="004141AC">
        <w:rPr>
          <w:rFonts w:ascii="Times New Roman" w:hAnsi="Times New Roman" w:cs="Times New Roman"/>
          <w:sz w:val="20"/>
          <w:szCs w:val="20"/>
        </w:rPr>
        <w:t>Отримувати</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інформацію</w:t>
      </w:r>
      <w:proofErr w:type="spellEnd"/>
      <w:r w:rsidRPr="004141AC">
        <w:rPr>
          <w:rFonts w:ascii="Times New Roman" w:hAnsi="Times New Roman" w:cs="Times New Roman"/>
          <w:sz w:val="20"/>
          <w:szCs w:val="20"/>
        </w:rPr>
        <w:t xml:space="preserve"> про </w:t>
      </w:r>
      <w:proofErr w:type="spellStart"/>
      <w:r w:rsidRPr="004141AC">
        <w:rPr>
          <w:rFonts w:ascii="Times New Roman" w:hAnsi="Times New Roman" w:cs="Times New Roman"/>
          <w:sz w:val="20"/>
          <w:szCs w:val="20"/>
        </w:rPr>
        <w:t>умови</w:t>
      </w:r>
      <w:proofErr w:type="spellEnd"/>
      <w:r w:rsidRPr="004141AC">
        <w:rPr>
          <w:rFonts w:ascii="Times New Roman" w:hAnsi="Times New Roman" w:cs="Times New Roman"/>
          <w:sz w:val="20"/>
          <w:szCs w:val="20"/>
        </w:rPr>
        <w:t xml:space="preserve"> та порядок </w:t>
      </w:r>
      <w:proofErr w:type="spellStart"/>
      <w:r w:rsidRPr="004141AC">
        <w:rPr>
          <w:rFonts w:ascii="Times New Roman" w:hAnsi="Times New Roman" w:cs="Times New Roman"/>
          <w:sz w:val="20"/>
          <w:szCs w:val="20"/>
        </w:rPr>
        <w:t>діяльності</w:t>
      </w:r>
      <w:proofErr w:type="spellEnd"/>
      <w:r w:rsidRPr="004141AC">
        <w:rPr>
          <w:rFonts w:ascii="Times New Roman" w:hAnsi="Times New Roman" w:cs="Times New Roman"/>
          <w:sz w:val="20"/>
          <w:szCs w:val="20"/>
        </w:rPr>
        <w:t xml:space="preserve"> </w:t>
      </w:r>
      <w:r w:rsidRPr="004141AC">
        <w:rPr>
          <w:rFonts w:ascii="Times New Roman" w:hAnsi="Times New Roman" w:cs="Times New Roman"/>
          <w:sz w:val="20"/>
          <w:szCs w:val="20"/>
          <w:lang w:val="uk-UA"/>
        </w:rPr>
        <w:t>Д</w:t>
      </w:r>
      <w:proofErr w:type="spellStart"/>
      <w:r w:rsidRPr="004141AC">
        <w:rPr>
          <w:rFonts w:ascii="Times New Roman" w:hAnsi="Times New Roman" w:cs="Times New Roman"/>
          <w:sz w:val="20"/>
          <w:szCs w:val="20"/>
        </w:rPr>
        <w:t>епозитарної</w:t>
      </w:r>
      <w:proofErr w:type="spellEnd"/>
      <w:r w:rsidRPr="004141AC">
        <w:rPr>
          <w:rFonts w:ascii="Times New Roman" w:hAnsi="Times New Roman" w:cs="Times New Roman"/>
          <w:sz w:val="20"/>
          <w:szCs w:val="20"/>
        </w:rPr>
        <w:t xml:space="preserve"> установи </w:t>
      </w:r>
      <w:proofErr w:type="spellStart"/>
      <w:r w:rsidRPr="004141AC">
        <w:rPr>
          <w:rFonts w:ascii="Times New Roman" w:hAnsi="Times New Roman" w:cs="Times New Roman"/>
          <w:sz w:val="20"/>
          <w:szCs w:val="20"/>
        </w:rPr>
        <w:t>з</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урахуванням</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вимог</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встановлених</w:t>
      </w:r>
      <w:proofErr w:type="spellEnd"/>
      <w:r w:rsidRPr="004141AC">
        <w:rPr>
          <w:rFonts w:ascii="Times New Roman" w:hAnsi="Times New Roman" w:cs="Times New Roman"/>
          <w:sz w:val="20"/>
          <w:szCs w:val="20"/>
        </w:rPr>
        <w:t> </w:t>
      </w:r>
      <w:proofErr w:type="spellStart"/>
      <w:r w:rsidR="00D843A1" w:rsidRPr="004141AC">
        <w:rPr>
          <w:rFonts w:ascii="Times New Roman" w:hAnsi="Times New Roman" w:cs="Times New Roman"/>
          <w:sz w:val="20"/>
          <w:szCs w:val="20"/>
        </w:rPr>
        <w:fldChar w:fldCharType="begin"/>
      </w:r>
      <w:r w:rsidRPr="004141AC">
        <w:rPr>
          <w:rFonts w:ascii="Times New Roman" w:hAnsi="Times New Roman" w:cs="Times New Roman"/>
          <w:sz w:val="20"/>
          <w:szCs w:val="20"/>
        </w:rPr>
        <w:instrText xml:space="preserve"> HYPERLINK "https://zakon.rada.gov.ua/laws/show/2664-14" \l "n206" \t "_blank" </w:instrText>
      </w:r>
      <w:r w:rsidR="00D843A1" w:rsidRPr="004141AC">
        <w:rPr>
          <w:rFonts w:ascii="Times New Roman" w:hAnsi="Times New Roman" w:cs="Times New Roman"/>
          <w:sz w:val="20"/>
          <w:szCs w:val="20"/>
        </w:rPr>
        <w:fldChar w:fldCharType="separate"/>
      </w:r>
      <w:r w:rsidRPr="004141AC">
        <w:rPr>
          <w:rFonts w:ascii="Times New Roman" w:hAnsi="Times New Roman" w:cs="Times New Roman"/>
          <w:sz w:val="20"/>
          <w:szCs w:val="20"/>
        </w:rPr>
        <w:t>частиною</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першою</w:t>
      </w:r>
      <w:proofErr w:type="spellEnd"/>
      <w:r w:rsidR="00D843A1" w:rsidRPr="004141AC">
        <w:rPr>
          <w:rFonts w:ascii="Times New Roman" w:hAnsi="Times New Roman" w:cs="Times New Roman"/>
          <w:sz w:val="20"/>
          <w:szCs w:val="20"/>
        </w:rPr>
        <w:fldChar w:fldCharType="end"/>
      </w:r>
      <w:r w:rsidRPr="004141AC">
        <w:rPr>
          <w:rFonts w:ascii="Times New Roman" w:hAnsi="Times New Roman" w:cs="Times New Roman"/>
          <w:sz w:val="20"/>
          <w:szCs w:val="20"/>
        </w:rPr>
        <w:t> </w:t>
      </w:r>
      <w:proofErr w:type="spellStart"/>
      <w:r w:rsidRPr="004141AC">
        <w:rPr>
          <w:rFonts w:ascii="Times New Roman" w:hAnsi="Times New Roman" w:cs="Times New Roman"/>
          <w:sz w:val="20"/>
          <w:szCs w:val="20"/>
        </w:rPr>
        <w:t>статті</w:t>
      </w:r>
      <w:proofErr w:type="spellEnd"/>
      <w:r w:rsidRPr="004141AC">
        <w:rPr>
          <w:rFonts w:ascii="Times New Roman" w:hAnsi="Times New Roman" w:cs="Times New Roman"/>
          <w:sz w:val="20"/>
          <w:szCs w:val="20"/>
        </w:rPr>
        <w:t xml:space="preserve"> 12 Закону </w:t>
      </w:r>
      <w:proofErr w:type="spellStart"/>
      <w:r w:rsidRPr="004141AC">
        <w:rPr>
          <w:rFonts w:ascii="Times New Roman" w:hAnsi="Times New Roman" w:cs="Times New Roman"/>
          <w:sz w:val="20"/>
          <w:szCs w:val="20"/>
        </w:rPr>
        <w:t>України</w:t>
      </w:r>
      <w:proofErr w:type="spellEnd"/>
      <w:r w:rsidRPr="004141AC">
        <w:rPr>
          <w:rFonts w:ascii="Times New Roman" w:hAnsi="Times New Roman" w:cs="Times New Roman"/>
          <w:sz w:val="20"/>
          <w:szCs w:val="20"/>
        </w:rPr>
        <w:t xml:space="preserve"> "Про </w:t>
      </w:r>
      <w:proofErr w:type="spellStart"/>
      <w:r w:rsidRPr="004141AC">
        <w:rPr>
          <w:rFonts w:ascii="Times New Roman" w:hAnsi="Times New Roman" w:cs="Times New Roman"/>
          <w:sz w:val="20"/>
          <w:szCs w:val="20"/>
        </w:rPr>
        <w:t>фінансові</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послуги</w:t>
      </w:r>
      <w:proofErr w:type="spellEnd"/>
      <w:r w:rsidRPr="004141AC">
        <w:rPr>
          <w:rFonts w:ascii="Times New Roman" w:hAnsi="Times New Roman" w:cs="Times New Roman"/>
          <w:sz w:val="20"/>
          <w:szCs w:val="20"/>
        </w:rPr>
        <w:t xml:space="preserve"> та </w:t>
      </w:r>
      <w:proofErr w:type="spellStart"/>
      <w:r w:rsidRPr="004141AC">
        <w:rPr>
          <w:rFonts w:ascii="Times New Roman" w:hAnsi="Times New Roman" w:cs="Times New Roman"/>
          <w:sz w:val="20"/>
          <w:szCs w:val="20"/>
        </w:rPr>
        <w:t>державне</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регулювання</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ринків</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фінансових</w:t>
      </w:r>
      <w:proofErr w:type="spellEnd"/>
      <w:r w:rsidRPr="004141AC">
        <w:rPr>
          <w:rFonts w:ascii="Times New Roman" w:hAnsi="Times New Roman" w:cs="Times New Roman"/>
          <w:sz w:val="20"/>
          <w:szCs w:val="20"/>
        </w:rPr>
        <w:t xml:space="preserve"> </w:t>
      </w:r>
      <w:proofErr w:type="spellStart"/>
      <w:r w:rsidRPr="004141AC">
        <w:rPr>
          <w:rFonts w:ascii="Times New Roman" w:hAnsi="Times New Roman" w:cs="Times New Roman"/>
          <w:sz w:val="20"/>
          <w:szCs w:val="20"/>
        </w:rPr>
        <w:t>послуг</w:t>
      </w:r>
      <w:proofErr w:type="spellEnd"/>
      <w:r w:rsidRPr="004141AC">
        <w:rPr>
          <w:rFonts w:ascii="Times New Roman" w:hAnsi="Times New Roman" w:cs="Times New Roman"/>
          <w:sz w:val="20"/>
          <w:szCs w:val="20"/>
        </w:rPr>
        <w:t>"</w:t>
      </w:r>
      <w:r w:rsidR="009A1BF1" w:rsidRPr="004141AC">
        <w:rPr>
          <w:rFonts w:ascii="Times New Roman" w:hAnsi="Times New Roman" w:cs="Times New Roman"/>
          <w:sz w:val="20"/>
          <w:szCs w:val="20"/>
          <w:lang w:val="uk-UA"/>
        </w:rPr>
        <w:t>.</w:t>
      </w:r>
    </w:p>
    <w:p w:rsidR="003E0C95" w:rsidRPr="004141AC" w:rsidRDefault="003E0C95" w:rsidP="00BD4083">
      <w:pPr>
        <w:ind w:firstLine="284"/>
        <w:jc w:val="both"/>
        <w:rPr>
          <w:rFonts w:ascii="Times New Roman" w:hAnsi="Times New Roman" w:cs="Times New Roman"/>
          <w:sz w:val="20"/>
          <w:szCs w:val="20"/>
          <w:lang w:val="uk-UA"/>
        </w:rPr>
      </w:pPr>
    </w:p>
    <w:p w:rsidR="003E0C95" w:rsidRPr="004141AC" w:rsidRDefault="003E0C95" w:rsidP="003E0C9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3</w:t>
      </w:r>
      <w:r w:rsidR="007D543B" w:rsidRPr="004141AC">
        <w:rPr>
          <w:rFonts w:ascii="Times New Roman" w:hAnsi="Times New Roman" w:cs="Times New Roman"/>
          <w:b/>
          <w:sz w:val="20"/>
          <w:szCs w:val="20"/>
        </w:rPr>
        <w:t xml:space="preserve"> </w:t>
      </w:r>
      <w:proofErr w:type="spellStart"/>
      <w:r w:rsidR="007D543B" w:rsidRPr="004141AC">
        <w:rPr>
          <w:rFonts w:ascii="Times New Roman" w:hAnsi="Times New Roman" w:cs="Times New Roman"/>
          <w:b/>
          <w:sz w:val="20"/>
          <w:szCs w:val="20"/>
        </w:rPr>
        <w:t>Вартість</w:t>
      </w:r>
      <w:proofErr w:type="spellEnd"/>
      <w:r w:rsidR="007D543B" w:rsidRPr="004141AC">
        <w:rPr>
          <w:rFonts w:ascii="Times New Roman" w:hAnsi="Times New Roman" w:cs="Times New Roman"/>
          <w:b/>
          <w:sz w:val="20"/>
          <w:szCs w:val="20"/>
        </w:rPr>
        <w:t xml:space="preserve"> </w:t>
      </w:r>
      <w:proofErr w:type="spellStart"/>
      <w:r w:rsidR="007D543B" w:rsidRPr="004141AC">
        <w:rPr>
          <w:rFonts w:ascii="Times New Roman" w:hAnsi="Times New Roman" w:cs="Times New Roman"/>
          <w:b/>
          <w:sz w:val="20"/>
          <w:szCs w:val="20"/>
        </w:rPr>
        <w:t>послуг</w:t>
      </w:r>
      <w:proofErr w:type="spellEnd"/>
      <w:r w:rsidR="007D543B" w:rsidRPr="004141AC">
        <w:rPr>
          <w:rFonts w:ascii="Times New Roman" w:hAnsi="Times New Roman" w:cs="Times New Roman"/>
          <w:b/>
          <w:sz w:val="20"/>
          <w:szCs w:val="20"/>
        </w:rPr>
        <w:t xml:space="preserve"> та порядок </w:t>
      </w:r>
      <w:proofErr w:type="spellStart"/>
      <w:r w:rsidR="007D543B" w:rsidRPr="004141AC">
        <w:rPr>
          <w:rFonts w:ascii="Times New Roman" w:hAnsi="Times New Roman" w:cs="Times New Roman"/>
          <w:b/>
          <w:sz w:val="20"/>
          <w:szCs w:val="20"/>
        </w:rPr>
        <w:t>їх</w:t>
      </w:r>
      <w:proofErr w:type="spellEnd"/>
      <w:r w:rsidR="007D543B" w:rsidRPr="004141AC">
        <w:rPr>
          <w:rFonts w:ascii="Times New Roman" w:hAnsi="Times New Roman" w:cs="Times New Roman"/>
          <w:b/>
          <w:sz w:val="20"/>
          <w:szCs w:val="20"/>
        </w:rPr>
        <w:t xml:space="preserve"> оплати</w:t>
      </w:r>
    </w:p>
    <w:p w:rsidR="00987D4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3.1. Депонент оплачує послуги Депозитарної установи відповідно до умов цього Договору та Тарифів, затверджених Депозитарною установою, що діяли на момент надання відповідної послуги, та розміщених на вебсайті Депозитарної установи </w:t>
      </w:r>
      <w:r w:rsidR="00AD0BE3" w:rsidRPr="004141AC">
        <w:rPr>
          <w:rFonts w:ascii="Times New Roman" w:hAnsi="Times New Roman" w:cs="Times New Roman"/>
          <w:sz w:val="20"/>
          <w:szCs w:val="20"/>
          <w:lang w:val="uk-UA"/>
        </w:rPr>
        <w:t>https://www.universalbank.com.ua/</w:t>
      </w:r>
      <w:r w:rsidRPr="004141AC">
        <w:rPr>
          <w:rFonts w:ascii="Times New Roman" w:hAnsi="Times New Roman" w:cs="Times New Roman"/>
          <w:sz w:val="20"/>
          <w:szCs w:val="20"/>
          <w:lang w:val="uk-UA"/>
        </w:rPr>
        <w:t xml:space="preserve"> у мережі Інтернет</w:t>
      </w:r>
      <w:r w:rsidR="000C61C6" w:rsidRPr="004141AC">
        <w:rPr>
          <w:rFonts w:ascii="Times New Roman" w:hAnsi="Times New Roman" w:cs="Times New Roman"/>
          <w:sz w:val="20"/>
          <w:szCs w:val="20"/>
          <w:lang w:val="uk-UA"/>
        </w:rPr>
        <w:t>.</w:t>
      </w:r>
      <w:r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lang w:val="uk-UA"/>
        </w:rPr>
        <w:t>Депонент погоджується з тарифами, встановленими Депозитарною установою на дату укладення договору.</w:t>
      </w:r>
    </w:p>
    <w:p w:rsidR="00987D47" w:rsidRPr="004141AC" w:rsidRDefault="007D543B" w:rsidP="00987D47">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3.2. </w:t>
      </w:r>
      <w:r w:rsidR="00987D47" w:rsidRPr="004141AC">
        <w:rPr>
          <w:rFonts w:ascii="Times New Roman" w:hAnsi="Times New Roman" w:cs="Times New Roman"/>
          <w:sz w:val="20"/>
          <w:szCs w:val="20"/>
          <w:lang w:val="uk-UA"/>
        </w:rPr>
        <w:t xml:space="preserve">Оплата послуг Депозитарної установи здійснюється Депонентом щомісячно до </w:t>
      </w:r>
      <w:r w:rsidR="00987D47" w:rsidRPr="004141AC">
        <w:rPr>
          <w:rFonts w:ascii="Times New Roman" w:hAnsi="Times New Roman" w:cs="Times New Roman"/>
          <w:b/>
          <w:sz w:val="20"/>
          <w:szCs w:val="20"/>
          <w:lang w:val="uk-UA"/>
        </w:rPr>
        <w:t>30 числа місяця</w:t>
      </w:r>
      <w:r w:rsidR="00987D47" w:rsidRPr="004141AC">
        <w:rPr>
          <w:rFonts w:ascii="Times New Roman" w:hAnsi="Times New Roman" w:cs="Times New Roman"/>
          <w:sz w:val="20"/>
          <w:szCs w:val="20"/>
          <w:lang w:val="uk-UA"/>
        </w:rPr>
        <w:t xml:space="preserve">, наступного за місяцем, у якому надавались послуги, згідно акту-рахунку </w:t>
      </w:r>
      <w:r w:rsidR="00987D47" w:rsidRPr="004141AC">
        <w:rPr>
          <w:rFonts w:ascii="Times New Roman" w:hAnsi="Times New Roman" w:cs="Times New Roman"/>
          <w:sz w:val="20"/>
          <w:szCs w:val="20"/>
        </w:rPr>
        <w:t>в якому</w:t>
      </w:r>
      <w:r w:rsidR="00987D47" w:rsidRPr="004141AC">
        <w:rPr>
          <w:rFonts w:ascii="Times New Roman" w:hAnsi="Times New Roman" w:cs="Times New Roman"/>
          <w:sz w:val="20"/>
          <w:szCs w:val="20"/>
          <w:lang w:val="uk-UA"/>
        </w:rPr>
        <w:t>,</w:t>
      </w:r>
      <w:r w:rsidR="00987D47" w:rsidRPr="004141AC">
        <w:rPr>
          <w:rFonts w:ascii="Times New Roman" w:hAnsi="Times New Roman" w:cs="Times New Roman"/>
          <w:sz w:val="20"/>
          <w:szCs w:val="20"/>
        </w:rPr>
        <w:t xml:space="preserve"> зокрема, вказуються реквізити рахунку Депозитарної установи для здійснення платежу</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перелік та вартість послуг, наданих Депозитарною установою Депоненту протягом Звітного періоду, та сума до оплати (далі - Акт-рахунок)</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 xml:space="preserve">що складається в 2 (двох) примірниках. Обидва примірника Акту-рахунку надаються Депоненту Депозитарною установою з дотриманням вимог </w:t>
      </w:r>
      <w:r w:rsidR="00987D47" w:rsidRPr="004141AC">
        <w:rPr>
          <w:rFonts w:ascii="Times New Roman" w:hAnsi="Times New Roman" w:cs="Times New Roman"/>
          <w:b/>
          <w:sz w:val="20"/>
          <w:szCs w:val="20"/>
        </w:rPr>
        <w:t xml:space="preserve">розділу </w:t>
      </w:r>
      <w:r w:rsidR="00987D47"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до </w:t>
      </w:r>
      <w:r w:rsidR="00987D47" w:rsidRPr="004141AC">
        <w:rPr>
          <w:rFonts w:ascii="Times New Roman" w:hAnsi="Times New Roman" w:cs="Times New Roman"/>
          <w:b/>
          <w:sz w:val="20"/>
          <w:szCs w:val="20"/>
        </w:rPr>
        <w:t>10 (десятого) числа місяця</w:t>
      </w:r>
      <w:r w:rsidR="00987D47" w:rsidRPr="004141AC">
        <w:rPr>
          <w:rFonts w:ascii="Times New Roman" w:hAnsi="Times New Roman" w:cs="Times New Roman"/>
          <w:sz w:val="20"/>
          <w:szCs w:val="20"/>
        </w:rPr>
        <w:t xml:space="preserve"> (включно), наступного за Звітним періо</w:t>
      </w:r>
      <w:r w:rsidR="000D5A45" w:rsidRPr="004141AC">
        <w:rPr>
          <w:rFonts w:ascii="Times New Roman" w:hAnsi="Times New Roman" w:cs="Times New Roman"/>
          <w:sz w:val="20"/>
          <w:szCs w:val="20"/>
        </w:rPr>
        <w:t>дом</w:t>
      </w:r>
      <w:r w:rsidR="00987D47" w:rsidRPr="004141AC">
        <w:rPr>
          <w:rFonts w:ascii="Times New Roman" w:hAnsi="Times New Roman" w:cs="Times New Roman"/>
          <w:sz w:val="20"/>
          <w:szCs w:val="20"/>
        </w:rPr>
        <w:t xml:space="preserve">.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наступного за Звітним періодом, з дотриманням вимог </w:t>
      </w:r>
      <w:r w:rsidR="00987D47" w:rsidRPr="004141AC">
        <w:rPr>
          <w:rFonts w:ascii="Times New Roman" w:hAnsi="Times New Roman" w:cs="Times New Roman"/>
          <w:b/>
          <w:sz w:val="20"/>
          <w:szCs w:val="20"/>
        </w:rPr>
        <w:t xml:space="preserve">розділу </w:t>
      </w:r>
      <w:r w:rsidR="00F61812"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У випадку, якщо Депонент не поверне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прийнятими Депонентом та такими, що належним чином та в повному обсязі надані Депоненту Депозитарною установою. </w:t>
      </w:r>
    </w:p>
    <w:p w:rsidR="00987D47" w:rsidRPr="004141AC" w:rsidRDefault="00987D47"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F4E89" w:rsidRPr="004141AC" w:rsidRDefault="007D543B" w:rsidP="000D5A45">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556EA2" w:rsidRPr="004141AC">
        <w:rPr>
          <w:rFonts w:ascii="Times New Roman" w:hAnsi="Times New Roman" w:cs="Times New Roman"/>
          <w:sz w:val="20"/>
          <w:szCs w:val="20"/>
          <w:lang w:val="uk-UA"/>
        </w:rPr>
        <w:t>3</w:t>
      </w:r>
      <w:r w:rsidRPr="004141AC">
        <w:rPr>
          <w:rFonts w:ascii="Times New Roman" w:hAnsi="Times New Roman" w:cs="Times New Roman"/>
          <w:sz w:val="20"/>
          <w:szCs w:val="20"/>
        </w:rPr>
        <w:t xml:space="preserve">. У разі відкриття рахунку в цінних паперах в межах будь-якого Звітного періоду, Депонент сплачує вартість наданих послуг за такий Звітний період з дати відкриття Депоненту рахунку в цінних паперах по дату закінчення такого Звітного періоду в порядку, вказаному в </w:t>
      </w:r>
      <w:r w:rsidRPr="004141AC">
        <w:rPr>
          <w:rFonts w:ascii="Times New Roman" w:hAnsi="Times New Roman" w:cs="Times New Roman"/>
          <w:b/>
          <w:sz w:val="20"/>
          <w:szCs w:val="20"/>
        </w:rPr>
        <w:t xml:space="preserve">розділі </w:t>
      </w:r>
      <w:r w:rsidR="000F4E89"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4373F8" w:rsidRPr="004141AC" w:rsidRDefault="007D543B" w:rsidP="00CB0AC2">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556EA2" w:rsidRPr="004141AC">
        <w:rPr>
          <w:rFonts w:ascii="Times New Roman" w:hAnsi="Times New Roman" w:cs="Times New Roman"/>
          <w:sz w:val="20"/>
          <w:szCs w:val="20"/>
          <w:lang w:val="uk-UA"/>
        </w:rPr>
        <w:t>4</w:t>
      </w:r>
      <w:r w:rsidRPr="004141AC">
        <w:rPr>
          <w:rFonts w:ascii="Times New Roman" w:hAnsi="Times New Roman" w:cs="Times New Roman"/>
          <w:sz w:val="20"/>
          <w:szCs w:val="20"/>
          <w:lang w:val="uk-UA"/>
        </w:rPr>
        <w:t xml:space="preserve">. У разі припинення здійснення Депозитарною установою професійної діяльності на ринку цінних паперів Депонент за проведення операцій на його рахунку в цінних паперах, пов’язаних із закриттям цього рахунку, сплачує Депозитарній установі лише вартість послуг Центрального депозитарію/НБУ, пов’язаних із проведенням цих операцій.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CB0AC2" w:rsidRPr="004141AC">
        <w:rPr>
          <w:rFonts w:ascii="Times New Roman" w:hAnsi="Times New Roman" w:cs="Times New Roman"/>
          <w:sz w:val="20"/>
          <w:szCs w:val="20"/>
          <w:lang w:val="uk-UA"/>
        </w:rPr>
        <w:t>5</w:t>
      </w:r>
      <w:r w:rsidRPr="004141AC">
        <w:rPr>
          <w:rFonts w:ascii="Times New Roman" w:hAnsi="Times New Roman" w:cs="Times New Roman"/>
          <w:sz w:val="20"/>
          <w:szCs w:val="20"/>
        </w:rPr>
        <w:t xml:space="preserve">. Для оплати послуг, наданих у Звітному періоді, в якому закривається рахунок у цінних паперах Депонента, Депозитарна установа не пізніше як за </w:t>
      </w:r>
      <w:r w:rsidRPr="004141AC">
        <w:rPr>
          <w:rFonts w:ascii="Times New Roman" w:hAnsi="Times New Roman" w:cs="Times New Roman"/>
          <w:b/>
          <w:sz w:val="20"/>
          <w:szCs w:val="20"/>
        </w:rPr>
        <w:t>1 (один) робочий день</w:t>
      </w:r>
      <w:r w:rsidRPr="004141AC">
        <w:rPr>
          <w:rFonts w:ascii="Times New Roman" w:hAnsi="Times New Roman" w:cs="Times New Roman"/>
          <w:sz w:val="20"/>
          <w:szCs w:val="20"/>
        </w:rPr>
        <w:t xml:space="preserve"> до закриття рахунку в цінних паперах готує та надає Депоненту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Акт-рахунок, що складається в двох примірниках, який містить, зокрема, перелік та вартість послуг, наданих Депоненту в Звітному періоді, в якому закривається рахунок у цінних паперах. Оплата Депонентом послуг, наданих у Звітному періоді, в якому закривається рахунок у цінних паперах здійснюється Депонентом не пізніше дати закриття рахунку в цінних паперах.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в якому відбулося закриття рахунку в цінних паперах Депонента,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випадку, якщо Депонент не повертає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 прийнятими Депонентом та такими, що належним чином і в повному обсязі надані Депозитарною установою Депоненту.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CB0AC2" w:rsidRPr="004141AC">
        <w:rPr>
          <w:rFonts w:ascii="Times New Roman" w:hAnsi="Times New Roman" w:cs="Times New Roman"/>
          <w:sz w:val="20"/>
          <w:szCs w:val="20"/>
          <w:lang w:val="uk-UA"/>
        </w:rPr>
        <w:t>6</w:t>
      </w:r>
      <w:r w:rsidRPr="004141AC">
        <w:rPr>
          <w:rFonts w:ascii="Times New Roman" w:hAnsi="Times New Roman" w:cs="Times New Roman"/>
          <w:sz w:val="20"/>
          <w:szCs w:val="20"/>
          <w:lang w:val="uk-UA"/>
        </w:rPr>
        <w:t xml:space="preserve">. З метою своєчасного забезпечення виконання Депонентом грошових зобов’язань за цим Договором у випадку настання строків виконання будь-яких грошових зобов’язань Депонента, строк сплати яких настав, на підставі положень чинного законодавства України про договірне списання, Депонент цим уповноважує Депозитарну установу та доручає Депозитарній установі, а Депозитарна установа має право здійснювати на свою користь </w:t>
      </w:r>
      <w:r w:rsidRPr="004141AC">
        <w:rPr>
          <w:rFonts w:ascii="Times New Roman" w:hAnsi="Times New Roman" w:cs="Times New Roman"/>
          <w:color w:val="000000" w:themeColor="text1"/>
          <w:sz w:val="20"/>
          <w:szCs w:val="20"/>
          <w:lang w:val="uk-UA"/>
        </w:rPr>
        <w:t>договірне списання грошових коштів з рахунків Депонента в національній та іноземній валюті, відкритих 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color w:val="000000" w:themeColor="text1"/>
          <w:sz w:val="20"/>
          <w:szCs w:val="20"/>
          <w:lang w:val="uk-UA"/>
        </w:rPr>
        <w:t>», в тому числі, але не виключно, з інвестиційних рахунків (якщо Депонент є нерезидентом) (далі -</w:t>
      </w:r>
      <w:r w:rsidRPr="004141AC">
        <w:rPr>
          <w:rFonts w:ascii="Times New Roman" w:hAnsi="Times New Roman" w:cs="Times New Roman"/>
          <w:sz w:val="20"/>
          <w:szCs w:val="20"/>
          <w:lang w:val="uk-UA"/>
        </w:rPr>
        <w:t xml:space="preserve"> Рахунки), у розмірі сум, що підлягають сплаті за цим Договором, а також у розмірі платежів, що мають бути спрямовані на продаж іноземної валюти на міжбанківському валютному ринку України згідно з цим пунктом. </w:t>
      </w:r>
      <w:r w:rsidRPr="004141AC">
        <w:rPr>
          <w:rFonts w:ascii="Times New Roman" w:hAnsi="Times New Roman" w:cs="Times New Roman"/>
          <w:sz w:val="20"/>
          <w:szCs w:val="20"/>
        </w:rPr>
        <w:t>Для здійснення погашення зобов’язань Депонента перед Депозитарною установою, при наявності коштів на Рахунках в іноземній валюті, Депонент доручає Депозитарній установі, а Депозитарна установа має право здійснити за рахунок коштів Депонента, розміщених на Рахунках Депонента в іноземній валюті, продаж іноземної валюти на міжбанківському валютному ринку України відповідно до вимог Національного банку України та нормативних документів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за курсом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xml:space="preserve">» на день продажу іноземної валюти, а також утримувати комісійну винагороду за проведення таких операцій згідно з чинними Тарифами Депозитарної установи з коштів у гривні, отриманих від продажу. Для здійснення таких операцій Депонент доручає Депозитарній установі, а Депозитарна установа має право оформлювати від імені Депонента всі необхідні документи. Кошти в гривні, отримані від вище перелічених операцій, Депонент доручає Депозитарній установі зарахувати на Поточний рахунок Депонента. </w:t>
      </w:r>
    </w:p>
    <w:p w:rsidR="004373F8" w:rsidRPr="004141AC" w:rsidRDefault="004373F8" w:rsidP="00BD4083">
      <w:pPr>
        <w:ind w:firstLine="284"/>
        <w:jc w:val="both"/>
        <w:rPr>
          <w:rFonts w:ascii="Times New Roman" w:hAnsi="Times New Roman" w:cs="Times New Roman"/>
          <w:sz w:val="20"/>
          <w:szCs w:val="20"/>
          <w:lang w:val="uk-UA"/>
        </w:rPr>
      </w:pPr>
    </w:p>
    <w:p w:rsidR="00210E2D" w:rsidRPr="004141AC" w:rsidRDefault="004373F8" w:rsidP="00D2157A">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4</w:t>
      </w:r>
      <w:r w:rsidR="007D543B" w:rsidRPr="004141AC">
        <w:rPr>
          <w:rFonts w:ascii="Times New Roman" w:hAnsi="Times New Roman" w:cs="Times New Roman"/>
          <w:b/>
          <w:sz w:val="20"/>
          <w:szCs w:val="20"/>
        </w:rPr>
        <w:t xml:space="preserve"> Взаємні обов’язки Сторін</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4.1. Кожна Сторона зобов’язується виконувати свої обов’язки належним чином, сприяти іншій Стороні у їх виконанні. </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4.2. Обмін інформацією між Сторонами, надання Депозитарній установі розпоряджень, запитів, інших документів та інформації щодо рахунку в цінних паперах Депонента, надання Депоненту виписок з рахунку в цінних паперах Депонента, інформаційних довідок, повідомлень та інших документів, інформації щодо рахунку в цінних паперах Депонента, здійснюється з дотриманням вимог </w:t>
      </w:r>
      <w:r w:rsidRPr="004141AC">
        <w:rPr>
          <w:rFonts w:ascii="Times New Roman" w:hAnsi="Times New Roman" w:cs="Times New Roman"/>
          <w:b/>
          <w:sz w:val="20"/>
          <w:szCs w:val="20"/>
          <w:lang w:val="uk-UA"/>
        </w:rPr>
        <w:t xml:space="preserve">розділу </w:t>
      </w:r>
      <w:r w:rsidR="00566CB7"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p>
    <w:p w:rsidR="00566CB7" w:rsidRPr="004141AC" w:rsidRDefault="00566CB7" w:rsidP="00BD4083">
      <w:pPr>
        <w:ind w:firstLine="284"/>
        <w:jc w:val="both"/>
        <w:rPr>
          <w:rFonts w:ascii="Times New Roman" w:hAnsi="Times New Roman" w:cs="Times New Roman"/>
          <w:sz w:val="20"/>
          <w:szCs w:val="20"/>
          <w:lang w:val="uk-UA"/>
        </w:rPr>
      </w:pPr>
    </w:p>
    <w:p w:rsidR="00F23BC2"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Депонента/керуючого рахунком у цінних паперах та відбитка печатки/із зразком підпису розпорядника рахунку у цінних паперах Депонента/керуючого рахунком у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картці із зразком підпису розпорядника рахунку в цінних паперах 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електронного цифрового підпису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Депонента/керуючого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Депонента/керуючого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керуючого рахунком у цінних паперах шляхом звірки підпису особи та відбитка печатки керуючого рахунком у цінних паперах/звірки підпису особи керуючого рахунком у цінних паперах на розпорядженнях із зразками підпису розпорядника рахунку в цінних паперах та відбитка печатки/із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електронного цифрового підпису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w:t>
      </w:r>
      <w:r w:rsidRPr="004141AC">
        <w:rPr>
          <w:rFonts w:ascii="Times New Roman" w:hAnsi="Times New Roman" w:cs="Times New Roman"/>
          <w:sz w:val="20"/>
          <w:szCs w:val="20"/>
          <w:lang w:val="uk-UA"/>
        </w:rPr>
        <w:t xml:space="preserve">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юридичної особи - керуючого рахунком у цінних паперах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керуючого рахунком у цінних паперах/звірки підпису особи керуючого рахунком у цінних паперах із зразками підпису розпорядника рахунку в цінних паперах та відбитка печатки керуючого рахунком у цінних паперах/із зразком підпису розпорядника рахунку в цінних паперах керуючого рахунком у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електронного цифрового підпису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Депонента/ звірки підпису особи Депонента із зразками підпису розпорядника рахунку в цінних паперах та відбитка печатки Депонента/із зразком підпису розпорядника рахунку в цінних паперах Депонента у відповідній картці із зразками підписів розпорядників рахунку в цінних паперах та відбитка печатки Депонента/картці із зразками підписів розпорядників рахунку в цінних паперах Депонента (картка обирається в залежності від використання/невикористання Депонентом у своїй діяльності печатки); - електронного документа шляхом перевірки електронного цифрового підпису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нотаріуса:</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із зразком підпису розпорядника рахунку в цінних паперах у картці із зразком підпису розпорядника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електронного цифрового підпису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яка перебуває на стадії створення: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На стадії створення Депонента, Сторони підтверджують достовірність підпису особи на розпорядженнях Депонента, що надаються Депозитарній установі лише у формі паперового документа, шляхом звірки підпису особи із зразком підпису розпорядника рахунку в цінних паперах в картці із зразками підписів розпорядників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Після державної реєстрації Депонента як юридичної особи та виконання Депонентом вимог </w:t>
      </w:r>
      <w:r w:rsidRPr="004141AC">
        <w:rPr>
          <w:rFonts w:ascii="Times New Roman" w:hAnsi="Times New Roman" w:cs="Times New Roman"/>
          <w:b/>
          <w:sz w:val="20"/>
          <w:szCs w:val="20"/>
          <w:lang w:val="uk-UA"/>
        </w:rPr>
        <w:t xml:space="preserve">пункту 1.4 розділу </w:t>
      </w:r>
      <w:r w:rsidR="00C409BF" w:rsidRPr="004141AC">
        <w:rPr>
          <w:rFonts w:ascii="Times New Roman" w:hAnsi="Times New Roman" w:cs="Times New Roman"/>
          <w:b/>
          <w:sz w:val="20"/>
          <w:szCs w:val="20"/>
          <w:lang w:val="uk-UA"/>
        </w:rPr>
        <w:t>1</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Сторони підтверджують достовірність підпису особи на розпорядженнях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керуючого рахунком у цінних паперах;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та відбитка печатки /із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електронного цифрового підпису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C409BF" w:rsidP="00C409BF">
      <w:pPr>
        <w:ind w:firstLine="284"/>
        <w:jc w:val="center"/>
        <w:rPr>
          <w:rFonts w:ascii="Times New Roman" w:hAnsi="Times New Roman" w:cs="Times New Roman"/>
          <w:sz w:val="20"/>
          <w:szCs w:val="20"/>
          <w:lang w:val="uk-UA"/>
        </w:rPr>
      </w:pPr>
      <w:r w:rsidRPr="004141AC">
        <w:rPr>
          <w:rFonts w:ascii="Times New Roman" w:hAnsi="Times New Roman" w:cs="Times New Roman"/>
          <w:b/>
          <w:sz w:val="20"/>
          <w:szCs w:val="20"/>
          <w:lang w:val="uk-UA"/>
        </w:rPr>
        <w:t>5</w:t>
      </w:r>
      <w:r w:rsidR="007D543B" w:rsidRPr="004141AC">
        <w:rPr>
          <w:rFonts w:ascii="Times New Roman" w:hAnsi="Times New Roman" w:cs="Times New Roman"/>
          <w:b/>
          <w:sz w:val="20"/>
          <w:szCs w:val="20"/>
          <w:lang w:val="uk-UA"/>
        </w:rPr>
        <w:t xml:space="preserve"> Виконання умов Договору</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Застосовується у випадку укладення Договору шляхом його підписання Депонентом та Депозитарною установою: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Договору або зміна його умов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2.2.10 та 2.2.11 пункту 2.2 розділу </w:t>
      </w:r>
      <w:r w:rsidR="00C409BF"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цього Договору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пункту 2.2 розділу </w:t>
      </w:r>
      <w:r w:rsidR="004324E5"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5.2. Звітом про виконання депозитарних облікових операцій по рахунку в цінних паперах Депонента протягом операційного дня Депозитарної установи є виписка про стан рахунку в цінних паперах Депонента. Порядок складання, форми та реквізитний склад виписки про стан рахунку в цінних паперах, виписки про операції з цінними паперами передбачено внутрішніми документами Депозитарної установи.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5.3. Депозитарна установа здійснює перерахування отриманих від Центрального депозитарію/НБУ коштів Депоненту згідно з Правилами Розрахункового центру і Правилами та іншими внутрішніми документами Центрального депозитарію/НБУ та відповідно до умов цього Договору. </w:t>
      </w:r>
    </w:p>
    <w:p w:rsidR="004324E5" w:rsidRPr="004141AC" w:rsidRDefault="004324E5" w:rsidP="00BD4083">
      <w:pPr>
        <w:ind w:firstLine="284"/>
        <w:jc w:val="both"/>
        <w:rPr>
          <w:rFonts w:ascii="Times New Roman" w:hAnsi="Times New Roman" w:cs="Times New Roman"/>
          <w:sz w:val="20"/>
          <w:szCs w:val="20"/>
          <w:lang w:val="uk-UA"/>
        </w:rPr>
      </w:pP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КІФ, ПІФ,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E59F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а також нормативних документів Комісії та НБУ,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6123E"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Ці кошти не є власністю або доходами Депозитарної установи. На дивіденди (у формі грошових коштів) не може бути звернено стягнення за зобов’язаннями Депозитарної установи. </w:t>
      </w:r>
    </w:p>
    <w:p w:rsidR="000E59F7" w:rsidRPr="004141AC" w:rsidRDefault="000E59F7" w:rsidP="00BD4083">
      <w:pPr>
        <w:ind w:firstLine="284"/>
        <w:jc w:val="both"/>
        <w:rPr>
          <w:rFonts w:ascii="Times New Roman" w:hAnsi="Times New Roman" w:cs="Times New Roman"/>
          <w:sz w:val="20"/>
          <w:szCs w:val="20"/>
          <w:lang w:val="uk-UA"/>
        </w:rPr>
      </w:pPr>
    </w:p>
    <w:p w:rsidR="000E59F7"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(нерезидента), фізичної особи (нерезидента), фізичної особи (резидента):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нотаріуса: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внесених на депозит нотаріуса,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5.5. Якщо кошти за доходами за цінними паперами/кошти від погашення цінних паперів, які надійшли на грошовий рахунок Депозитарної установи, не виплачені Депоненту в зв’язку із не вчиненням ним необхідних дій для їх отримання, передбачених цим Договором (порушення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2.3.1</w:t>
      </w:r>
      <w:r w:rsidR="00D6139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такі кошти обліковуються на грошовому рахунку Депозитарної установи до вчинення Депонентом або іншою особою, яка відповідно до чинного законодавства має право на отримання цих коштів, необхідних дій для їх отримання, передбачених цим Договором (дотримання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2.3.1</w:t>
      </w:r>
      <w:r w:rsidR="00D6139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вимог внутрішніх документів Депозитарної установи, Центрального депозитарію, нормативних документів Комісії та НБУ, крім випадку припинення Депозитарною установою професійної діяльності на фондовому ринку - депозитарної діяльності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73371"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5.6. У випадку припинення дії Договору,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5.7. Кошти, які повертає емітент Депоненту, перераховуються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або у інший строк, встановлений чинним законодавством України</w:t>
      </w:r>
      <w:r w:rsidRPr="004141AC">
        <w:rPr>
          <w:rFonts w:ascii="Times New Roman" w:hAnsi="Times New Roman" w:cs="Times New Roman"/>
          <w:sz w:val="20"/>
          <w:szCs w:val="20"/>
        </w:rPr>
        <w:t xml:space="preserve">, з дня отримання Депозитарною установою цих коштів та розпорядження від Центрального депозитарію про виплату таких коштів відповідним особам, серед яких є Депонент, за умови проведеної ідентифікації Депонента в порядку, передбаченому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Ці кошти не є власністю або доходами Депозитарної установи. Такі кошти обліковуються на грошовому рахунку Депозитарної установи до моменту їх виплати Депоненту або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 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У разі припинення дії цього Договору, Депозитарна установа здійснює виплату коштів, які повертаються емітентом, відповідній особі за її зверненням у порядку, визначеному внутрішніми документами Депозитарної установи.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5.8. У разі, якщо Депонент оплачує послуги Депозитарної установи з порушенням порядку та/або умов оплати послуг Депозитарної установи, передбачених </w:t>
      </w:r>
      <w:r w:rsidRPr="004141AC">
        <w:rPr>
          <w:rFonts w:ascii="Times New Roman" w:hAnsi="Times New Roman" w:cs="Times New Roman"/>
          <w:b/>
          <w:sz w:val="20"/>
          <w:szCs w:val="20"/>
        </w:rPr>
        <w:t xml:space="preserve">розділом </w:t>
      </w:r>
      <w:r w:rsidR="000F26D0"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надання Депозитарною установою Депоненту послуг, передбачених цим Договором, здійснюється тільки на умовах передоплати.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5.9. Кошти, які надходять до Депозитарної установи в оплату послуг, наданих за цим Договором, використовуються Депозитарною установою в такій черговості: 1) погашається прострочена заборгованість в хронологічному порядку починаючи із заборгованості, яка має найбільший термін прострочення; 2) погашається строкова заборгованість; 3) покриваються штрафні санкції (штрафи, пені); 4) покриваються витрати Депозитарної установи, пов’язані з виконанням цього Договору.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5.10. У разі невиконання/несвоєчасного виконання Депонентом зобов’язань, передбачених </w:t>
      </w:r>
      <w:r w:rsidRPr="004141AC">
        <w:rPr>
          <w:rFonts w:ascii="Times New Roman" w:hAnsi="Times New Roman" w:cs="Times New Roman"/>
          <w:b/>
          <w:sz w:val="20"/>
          <w:szCs w:val="20"/>
        </w:rPr>
        <w:t>підпунктом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пункту 2.3 розділу </w:t>
      </w:r>
      <w:r w:rsidR="00E1608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Депонент приймає на себе всі ризики, пов’язані з виконанням цього Договору, а Депозитарна установа при виконанні цього Договору покладається лише на інформацію, зазначену в документах, наданих Депозитарній установі Депонентом/</w:t>
      </w:r>
      <w:r w:rsidRPr="004141AC">
        <w:rPr>
          <w:rFonts w:ascii="Times New Roman" w:hAnsi="Times New Roman" w:cs="Times New Roman"/>
          <w:i/>
          <w:sz w:val="20"/>
          <w:szCs w:val="20"/>
        </w:rPr>
        <w:t>його керуючим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застосовується для ПІФ, нотаріуса</w:t>
      </w:r>
      <w:r w:rsidRPr="004141AC">
        <w:rPr>
          <w:rFonts w:ascii="Times New Roman" w:hAnsi="Times New Roman" w:cs="Times New Roman"/>
          <w:sz w:val="20"/>
          <w:szCs w:val="20"/>
        </w:rPr>
        <w:t xml:space="preserve">) для відкриття та обслуговування рахунку в цінних паперах Депонента в порядку, передбаченому внутрішніми документами Депозитарної установи та цим Договором, та не несе будь-якої відповідальності за чинність, достовірність та повноту такої інформації, а також не має будь- яких зобов’язань щодо перевірки такої інформації на її чинність, достовірність та повноту. </w:t>
      </w:r>
    </w:p>
    <w:p w:rsidR="00E16083" w:rsidRPr="004141AC" w:rsidRDefault="00E16083" w:rsidP="00BD4083">
      <w:pPr>
        <w:ind w:firstLine="284"/>
        <w:jc w:val="both"/>
        <w:rPr>
          <w:rFonts w:ascii="Times New Roman" w:hAnsi="Times New Roman" w:cs="Times New Roman"/>
          <w:sz w:val="20"/>
          <w:szCs w:val="20"/>
          <w:lang w:val="uk-UA"/>
        </w:rPr>
      </w:pPr>
    </w:p>
    <w:p w:rsidR="00E1608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перебуває на стадії створення, КІФ, ПІФ: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Депонентом/керуючим рахунком у цінних паперах у своїй діяльності печатки, Депонент/керуючий рахунком у цінних паперах інформує Депозитарну установу шляхом надання їй анкети рахунку в цінних паперах/анкети керуючого рахунком у цінних паперах, в якій зазначається інформація про факт використання/невикористання Депонентом/керуючим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Депонента/керуючого рахунком у цінних паперах або картка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Депонента/керуючого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керуючим рахунком у цінних паперах у своїй діяльності печатки, керуючий рахунком у цінних паперах інформує Депозитарну установу шляхом надання їй анкети керуючого рахунком у цінних паперах, в якій зазначається інформація про факт використання/невикористання 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керуючого рахунком у цінних паперах/картка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5.11. Про факт використання Депонентом у своїй діяльності печатки, Депонент інформує Депозитарну установу шляхом надання їй анкети рахунку в цінних паперах, в якій зазначається інформація про факт використання Депонентом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576CBD" w:rsidP="00576CB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6</w:t>
      </w:r>
      <w:r w:rsidR="007D543B" w:rsidRPr="004141AC">
        <w:rPr>
          <w:rFonts w:ascii="Times New Roman" w:hAnsi="Times New Roman" w:cs="Times New Roman"/>
          <w:b/>
          <w:sz w:val="20"/>
          <w:szCs w:val="20"/>
        </w:rPr>
        <w:t xml:space="preserve"> Відповідальність Сторін</w:t>
      </w:r>
    </w:p>
    <w:p w:rsidR="00576CBD" w:rsidRPr="004141AC" w:rsidRDefault="00576CBD" w:rsidP="00BD4083">
      <w:pPr>
        <w:ind w:firstLine="284"/>
        <w:jc w:val="both"/>
        <w:rPr>
          <w:rFonts w:ascii="Times New Roman" w:hAnsi="Times New Roman" w:cs="Times New Roman"/>
          <w:sz w:val="20"/>
          <w:szCs w:val="20"/>
          <w:lang w:val="uk-UA"/>
        </w:rPr>
      </w:pP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Збитки, завдані одній із Сторін з вини іншої Сторони відшкодовуються у повній сумі понад штрафні санкції, визначені цим Договором, у порядку, визначеному чинним законодавством України.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6.2. Сторона, яка порушила зобов'язання відповідно до цього Договору, повинна усунути ці порушення в найкоротший строк.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6.3. За порушення строків оплати послуг за цим Договором, Депонент сплачує Депозитарній установі пеню у розмірі однієї облікової ставки НБУ, що діяла у період, за який сплачується пеня, від суми простроченого платежу за кожний день прострочення платежу.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6.4. За порушення порядку здійснення депозитарного обліку цінних паперів та прав на цінні папери на рахунку в цінних паперах Депонента, Депозитарна установа сплачує Депоненту штраф у розмірі 100 (сто) гривень за кожне порушення.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6.5.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простроченого зобов’язання.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6.6. Сплата штрафних санкцій (пені, штрафу) не звільняє Сторони від виконання обов'язків за цим Договором.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розпорядженнями Депонента.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6.8. Депозитарна установа не несе відповідальність за дії (бездіяльність) емітентів, Центрального депозитарію, НБУ, Розрахункового центру, інших учасників фондового ринку.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6.9. Депозитарна установа не несе відповідальність за не прийняття до виконання, невиконання розпоряджень по рахунку в цінних паперах Депонента, у разі виникнення у Депонента простроченої заборгованості по оплаті послуг за цим Договором. </w:t>
      </w:r>
    </w:p>
    <w:p w:rsidR="00D0303D" w:rsidRPr="004141AC" w:rsidRDefault="00D0303D" w:rsidP="00BD4083">
      <w:pPr>
        <w:ind w:firstLine="284"/>
        <w:jc w:val="both"/>
        <w:rPr>
          <w:rFonts w:ascii="Times New Roman" w:hAnsi="Times New Roman" w:cs="Times New Roman"/>
          <w:sz w:val="20"/>
          <w:szCs w:val="20"/>
          <w:lang w:val="uk-UA"/>
        </w:rPr>
      </w:pPr>
    </w:p>
    <w:p w:rsidR="00D0303D" w:rsidRPr="004141AC" w:rsidRDefault="00D0303D" w:rsidP="00D0303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7</w:t>
      </w:r>
      <w:r w:rsidR="007D543B" w:rsidRPr="004141AC">
        <w:rPr>
          <w:rFonts w:ascii="Times New Roman" w:hAnsi="Times New Roman" w:cs="Times New Roman"/>
          <w:b/>
          <w:sz w:val="20"/>
          <w:szCs w:val="20"/>
          <w:lang w:val="uk-UA"/>
        </w:rPr>
        <w:t xml:space="preserve"> Порядок та форми обміну інформацією</w:t>
      </w:r>
    </w:p>
    <w:p w:rsidR="00D0303D" w:rsidRPr="004141AC" w:rsidRDefault="00D0303D"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7.1. Під інформацією, в рамках цього Договору, розуміються будь-які документи, що надаються у зв’язку з виконанням Сторонами цього Договору, зокрема: заяви, розпорядження, листи, довідки, повідомлення, запити, вимоги, виписки з рахунку в цінних паперах Депонента, анкети, картки, Акти-рахунки, баланси та інші документи, які мають відношення до цього Договору, а також їх копії, засвідчені з дотриманням вимог чинного законодавства та/або внутрішніх документів Депозитарної установи та/або цього Договору.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7.2. Обмін інформацією за цим Договором між Сторонами може здійснюватися у формі паперового документа (далі - </w:t>
      </w:r>
      <w:r w:rsidRPr="004141AC">
        <w:rPr>
          <w:rFonts w:ascii="Times New Roman" w:hAnsi="Times New Roman" w:cs="Times New Roman"/>
          <w:b/>
          <w:sz w:val="20"/>
          <w:szCs w:val="20"/>
        </w:rPr>
        <w:t>паперова форма</w:t>
      </w:r>
      <w:r w:rsidRPr="004141AC">
        <w:rPr>
          <w:rFonts w:ascii="Times New Roman" w:hAnsi="Times New Roman" w:cs="Times New Roman"/>
          <w:sz w:val="20"/>
          <w:szCs w:val="20"/>
        </w:rPr>
        <w:t>) та/або у формі електронного документа відповідно до Законів України «Про електронні документи та електронний документообіг», «</w:t>
      </w:r>
      <w:r w:rsidR="003A4743" w:rsidRPr="004141AC">
        <w:rPr>
          <w:rFonts w:ascii="Times New Roman" w:hAnsi="Times New Roman" w:cs="Times New Roman"/>
          <w:sz w:val="20"/>
          <w:szCs w:val="20"/>
        </w:rPr>
        <w:t>Про електронні довірчі послуги</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електронна форма</w:t>
      </w:r>
      <w:r w:rsidRPr="004141AC">
        <w:rPr>
          <w:rFonts w:ascii="Times New Roman" w:hAnsi="Times New Roman" w:cs="Times New Roman"/>
          <w:sz w:val="20"/>
          <w:szCs w:val="20"/>
        </w:rPr>
        <w:t xml:space="preserve">), у порядку, встановленому цим розділом Договору, окрім випадків, передбачених чинним законодавством та/або внутрішніми документами Депозитарної установи та/або цим Договором, якими вимагається надання Стороні інформації виключно в одній із форм.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КІФ, юридичної особи (резидента), яка перебуває на стадії створення: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Між Депозитарною установою та керуючим(и) рахунком у цінних паперах Депонента обмін інформацією за цим Договором здійснюється з урахуванням розподілу повноважень щодо управління рахунком у цінних паперах між Депонентом та керуючим(и) рахунком у цінних паперах та з дотриманням вимог щодо обміну інформацією, встановлених </w:t>
      </w:r>
      <w:r w:rsidRPr="004141AC">
        <w:rPr>
          <w:rFonts w:ascii="Times New Roman" w:hAnsi="Times New Roman" w:cs="Times New Roman"/>
          <w:b/>
          <w:sz w:val="20"/>
          <w:szCs w:val="20"/>
          <w:lang w:val="uk-UA"/>
        </w:rPr>
        <w:t>цим розділом Договору</w:t>
      </w:r>
      <w:r w:rsidRPr="004141AC">
        <w:rPr>
          <w:rFonts w:ascii="Times New Roman" w:hAnsi="Times New Roman" w:cs="Times New Roman"/>
          <w:sz w:val="20"/>
          <w:szCs w:val="20"/>
          <w:lang w:val="uk-UA"/>
        </w:rPr>
        <w:t xml:space="preserve">, між Депозитарною установою та Депонентом. </w:t>
      </w:r>
      <w:r w:rsidRPr="004141AC">
        <w:rPr>
          <w:rFonts w:ascii="Times New Roman" w:hAnsi="Times New Roman" w:cs="Times New Roman"/>
          <w:sz w:val="20"/>
          <w:szCs w:val="20"/>
        </w:rPr>
        <w:t xml:space="preserve">Інформація, надана Депозитарною установою керуючому(им) рахунком у цінних паперах Депонента, надається Депоненту за його запитом, наданим Депозитарній установі з дотриманням вимог цього розділу, у вигляді засвідченої Депозитарною установою копії.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7.3. Обмін інформацією за цим Договором у паперовій формі (окрім інформації на запит) може здійснюватися у такі способи: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адресу місцезнаходження Депозитарної установи, що зазначена в </w:t>
      </w:r>
      <w:r w:rsidRPr="004141AC">
        <w:rPr>
          <w:rFonts w:ascii="Times New Roman" w:hAnsi="Times New Roman" w:cs="Times New Roman"/>
          <w:b/>
          <w:sz w:val="20"/>
          <w:szCs w:val="20"/>
          <w:lang w:val="uk-UA"/>
        </w:rPr>
        <w:t xml:space="preserve">розділі </w:t>
      </w:r>
      <w:r w:rsidR="003A4743" w:rsidRPr="004141AC">
        <w:rPr>
          <w:rFonts w:ascii="Times New Roman" w:hAnsi="Times New Roman" w:cs="Times New Roman"/>
          <w:b/>
          <w:sz w:val="20"/>
          <w:szCs w:val="20"/>
          <w:lang w:val="uk-UA"/>
        </w:rPr>
        <w:t>14</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або в Єдиному державному реєстрі юридичних осіб, фізичних осіб – підприємців та громадських формувань;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поштову адресу Депонента, що вказана в анкеті рахунку в цінних паперах (далі - </w:t>
      </w:r>
      <w:r w:rsidRPr="004141AC">
        <w:rPr>
          <w:rFonts w:ascii="Times New Roman" w:hAnsi="Times New Roman" w:cs="Times New Roman"/>
          <w:b/>
          <w:sz w:val="20"/>
          <w:szCs w:val="20"/>
          <w:lang w:val="uk-UA"/>
        </w:rPr>
        <w:t>поштова адреса Депонента</w:t>
      </w:r>
      <w:r w:rsidRPr="004141AC">
        <w:rPr>
          <w:rFonts w:ascii="Times New Roman" w:hAnsi="Times New Roman" w:cs="Times New Roman"/>
          <w:sz w:val="20"/>
          <w:szCs w:val="20"/>
          <w:lang w:val="uk-UA"/>
        </w:rPr>
        <w:t xml:space="preserve">),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надсилатися засобами поштового зв’язку на поштову адресу керуючого рахунком у цінних паперах, що вказана в анкеті керуючого рахунком у цінних паперах</w:t>
      </w: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 xml:space="preserve">(далі - </w:t>
      </w:r>
      <w:r w:rsidRPr="004141AC">
        <w:rPr>
          <w:rFonts w:ascii="Times New Roman" w:hAnsi="Times New Roman" w:cs="Times New Roman"/>
          <w:b/>
          <w:i/>
          <w:sz w:val="20"/>
          <w:szCs w:val="20"/>
          <w:lang w:val="uk-UA"/>
        </w:rPr>
        <w:t>поштова адреса керуючого рахунком в цінних паперах</w:t>
      </w:r>
      <w:r w:rsidRPr="004141AC">
        <w:rPr>
          <w:rFonts w:ascii="Times New Roman" w:hAnsi="Times New Roman" w:cs="Times New Roman"/>
          <w:i/>
          <w:sz w:val="20"/>
          <w:szCs w:val="20"/>
          <w:lang w:val="uk-UA"/>
        </w:rPr>
        <w:t>)</w:t>
      </w:r>
      <w:r w:rsidRPr="004141AC">
        <w:rPr>
          <w:rFonts w:ascii="Times New Roman" w:hAnsi="Times New Roman" w:cs="Times New Roman"/>
          <w:sz w:val="20"/>
          <w:szCs w:val="20"/>
          <w:lang w:val="uk-UA"/>
        </w:rPr>
        <w:t xml:space="preserve"> (</w:t>
      </w:r>
      <w:r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До моменту відправлення інформації за цим Договором у паперовій формі засобами поштового зв’язку, інформація може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за цим Договором </w:t>
      </w:r>
      <w:r w:rsidRPr="004141AC">
        <w:rPr>
          <w:rFonts w:ascii="Times New Roman" w:hAnsi="Times New Roman" w:cs="Times New Roman"/>
          <w:i/>
          <w:sz w:val="20"/>
          <w:szCs w:val="20"/>
        </w:rPr>
        <w:t>та/або</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Договором про обслуговування активів інституту спільного інвестування (далі - </w:t>
      </w:r>
      <w:r w:rsidRPr="004141AC">
        <w:rPr>
          <w:rFonts w:ascii="Times New Roman" w:hAnsi="Times New Roman" w:cs="Times New Roman"/>
          <w:b/>
          <w:sz w:val="20"/>
          <w:szCs w:val="20"/>
        </w:rPr>
        <w:t>ІСІ</w:t>
      </w:r>
      <w:r w:rsidRPr="004141AC">
        <w:rPr>
          <w:rFonts w:ascii="Times New Roman" w:hAnsi="Times New Roman" w:cs="Times New Roman"/>
          <w:i/>
          <w:sz w:val="20"/>
          <w:szCs w:val="20"/>
        </w:rPr>
        <w:t>), укладеним між Депозитарною установою та Депонентом</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(далі - </w:t>
      </w:r>
      <w:r w:rsidRPr="004141AC">
        <w:rPr>
          <w:rFonts w:ascii="Times New Roman" w:hAnsi="Times New Roman" w:cs="Times New Roman"/>
          <w:b/>
          <w:i/>
          <w:sz w:val="20"/>
          <w:szCs w:val="20"/>
        </w:rPr>
        <w:t>Договір про обслуговування активів ІСІ</w:t>
      </w:r>
      <w:r w:rsidRPr="004141AC">
        <w:rPr>
          <w:rFonts w:ascii="Times New Roman" w:hAnsi="Times New Roman" w:cs="Times New Roman"/>
          <w:i/>
          <w:sz w:val="20"/>
          <w:szCs w:val="20"/>
        </w:rPr>
        <w:t>)</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КІФ, ПІФ</w:t>
      </w:r>
      <w:r w:rsidRPr="004141AC">
        <w:rPr>
          <w:rFonts w:ascii="Times New Roman" w:hAnsi="Times New Roman" w:cs="Times New Roman"/>
          <w:sz w:val="20"/>
          <w:szCs w:val="20"/>
        </w:rPr>
        <w:t xml:space="preserve">) у паперовій формі, надіслана Депозитарною установою на поштову адресу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разі Депозитарна установа припиняє надсилати будь - яку інформацію на поштову адресу Депонента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Депонента після внесення Депонентом змін до своєї поштової адреси в порядку, передбаченому внутрішніми документами Депозитарної установи, якщо поштова адреса Депонента в анкеті рахунку в цінних паперах потребує внесення змін, або до дати отримання Депозитарною установою від Депонента заяви про відновлення обміну інформації в паперовій формі засобами поштового зв’язку, якщо поштова адреса Депонента в анкеті рахунку в цінних паперах змін не зазнала. </w:t>
      </w:r>
    </w:p>
    <w:p w:rsidR="003A4743" w:rsidRPr="004141AC" w:rsidRDefault="003A4743" w:rsidP="00BD4083">
      <w:pPr>
        <w:ind w:firstLine="284"/>
        <w:jc w:val="both"/>
        <w:rPr>
          <w:rFonts w:ascii="Times New Roman" w:hAnsi="Times New Roman" w:cs="Times New Roman"/>
          <w:sz w:val="20"/>
          <w:szCs w:val="20"/>
          <w:lang w:val="uk-UA"/>
        </w:rPr>
      </w:pP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надіслана Депозитарною установою на поштову адресу керуючого рахунком у цінних паперах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випадку Депозитарна установа припиняє надсилати керуючому рахунком у цінних паперах Депонента будь-яку інформацію на поштову адресу керуючого рахунком в цінних паперах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керуючого рахунком у цінних паперах Депонента після внесення керуючим рахунком у цінних паперах Депонента змін до своєї поштової адреси в порядку, передбаченому внутрішніми документами Депозитарної установи, якщо поштова адреса керуючого рахунком у цінних паперах Депонента в анкеті керуючого рахунком у цінних паперах потребує внесення змін, або до дати отримання Депозитарною установою від керуючого рахунком у цінних паперах Депонента заяви про відновлення обміну інформацією в паперовій формі засобами поштового зв’язку, якщо поштова адреса керуючого рахунком у цінних паперах Депонента в анкеті керуючого рахунком у цінних паперах змін не зазнала.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7.4. </w:t>
      </w:r>
      <w:r w:rsidR="0035456D" w:rsidRPr="004141AC">
        <w:rPr>
          <w:rFonts w:ascii="Times New Roman" w:hAnsi="Times New Roman" w:cs="Times New Roman"/>
          <w:sz w:val="20"/>
          <w:szCs w:val="20"/>
        </w:rPr>
        <w:t xml:space="preserve">Обмін інформацією за цим Договором в електронній формі здійснюється засобами електронного зв’язку шляхом обміну електронними документами, створеними з накладанням електронного цифрового підпису (далі - </w:t>
      </w:r>
      <w:r w:rsidR="0035456D" w:rsidRPr="004141AC">
        <w:rPr>
          <w:rFonts w:ascii="Times New Roman" w:hAnsi="Times New Roman" w:cs="Times New Roman"/>
          <w:b/>
          <w:sz w:val="20"/>
          <w:szCs w:val="20"/>
        </w:rPr>
        <w:t>ЕЦП</w:t>
      </w:r>
      <w:r w:rsidR="0035456D" w:rsidRPr="004141AC">
        <w:rPr>
          <w:rFonts w:ascii="Times New Roman" w:hAnsi="Times New Roman" w:cs="Times New Roman"/>
          <w:sz w:val="20"/>
          <w:szCs w:val="20"/>
        </w:rPr>
        <w:t xml:space="preserve">) уповноваженої особи Сторони (для Депонента, </w:t>
      </w:r>
      <w:r w:rsidR="0035456D" w:rsidRPr="004141AC">
        <w:rPr>
          <w:rFonts w:ascii="Times New Roman" w:hAnsi="Times New Roman" w:cs="Times New Roman"/>
          <w:i/>
          <w:sz w:val="20"/>
          <w:szCs w:val="20"/>
        </w:rPr>
        <w:t>керуючого рахунком у цінних паперах Депонента</w:t>
      </w:r>
      <w:r w:rsidR="0035456D" w:rsidRPr="004141AC">
        <w:rPr>
          <w:rFonts w:ascii="Times New Roman" w:hAnsi="Times New Roman" w:cs="Times New Roman"/>
          <w:sz w:val="20"/>
          <w:szCs w:val="20"/>
        </w:rPr>
        <w:t xml:space="preserve"> (</w:t>
      </w:r>
      <w:r w:rsidR="0035456D"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0035456D" w:rsidRPr="004141AC">
        <w:rPr>
          <w:rFonts w:ascii="Times New Roman" w:hAnsi="Times New Roman" w:cs="Times New Roman"/>
          <w:sz w:val="20"/>
          <w:szCs w:val="20"/>
        </w:rPr>
        <w:t xml:space="preserve">) уповноважена особа повинна мати статус розпорядника рахунку в цінних паперах Депонента) за допомогою особистого ключа та з накладанням ЕЦП Сторони, що за правовим статусом прирівнюється до печатки юридичної особи, якщо Стороною або уповноваженою особою Сторони для виконання цього Договору, є юридична особа, яка має печатку.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7.5. Надання Депозитарною установою інформації за цим Договором, у тому числі виписок з рахунку в цінних паперах Депонента, Актів-рахунків (окрім інформації на запит), здійснюється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b/>
          <w:sz w:val="20"/>
          <w:szCs w:val="20"/>
          <w:lang w:val="uk-UA"/>
        </w:rPr>
        <w:t>Договору</w:t>
      </w:r>
      <w:r w:rsidRPr="004141AC">
        <w:rPr>
          <w:rFonts w:ascii="Times New Roman" w:hAnsi="Times New Roman" w:cs="Times New Roman"/>
          <w:sz w:val="20"/>
          <w:szCs w:val="20"/>
          <w:lang w:val="uk-UA"/>
        </w:rPr>
        <w:t>.</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7.6. Надання Депозитарною установою інформації на запит, у тому числі надання виписок з рахунку в цінних паперах Депонента за розпорядженням (запитом) Депонента </w:t>
      </w:r>
      <w:r w:rsidRPr="004141AC">
        <w:rPr>
          <w:rFonts w:ascii="Times New Roman" w:hAnsi="Times New Roman" w:cs="Times New Roman"/>
          <w:i/>
          <w:sz w:val="20"/>
          <w:szCs w:val="20"/>
        </w:rPr>
        <w:t>або 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здійснюється одним із нижчезазначених способів, який обирається Стороною - запитувачем та зазначається ним у запиті (розпорядженні):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особисто уповноваженій особі Сторони - запитувача, яка має відповідні повноваження;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засобами поштового зв’язку (рекомендованим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паперовій формі засобами поштового зв’язку (звичайним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електронній формі засобами електронного зв’язку з накладанням ЕЦП.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7.7. </w:t>
      </w:r>
      <w:r w:rsidR="0035456D" w:rsidRPr="004141AC">
        <w:rPr>
          <w:rFonts w:ascii="Times New Roman" w:hAnsi="Times New Roman" w:cs="Times New Roman"/>
          <w:sz w:val="20"/>
          <w:szCs w:val="20"/>
        </w:rPr>
        <w:t xml:space="preserve">Обмін інформацією за цим Договором між Депозитарною установою та Депонентом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Депоненту) в строк, визначений законодавством та/або цим Договором, і в порядку, передбаченому цим Договором, за умови, якщо Депонент 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0035456D" w:rsidRPr="004141AC">
        <w:rPr>
          <w:rFonts w:ascii="Times New Roman" w:hAnsi="Times New Roman" w:cs="Times New Roman"/>
          <w:b/>
          <w:sz w:val="20"/>
          <w:szCs w:val="20"/>
        </w:rPr>
        <w:t>цим пунктом</w:t>
      </w:r>
      <w:r w:rsidR="0035456D"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Депонента від обміну інформацію за цим Договором незахищеними каналами зв’язку (електронною поштою, засобами факсимільного зв’язку, тощо) Депонент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Депонента зазначеної заяви, обмін інформацією за цим Договором незахищеними каналами зв’язку (електронною поштою, засобами факсимільного зв’язку, тощо)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за цим Договором незахищеними каналами зв’язку (електронною поштою, засобами факсимільного зв’язку, тощо) між Депозитарною установою та Депонентом відбувається шляхом надання Депозитарній установі заяви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5456D" w:rsidRPr="004141AC" w:rsidRDefault="0035456D" w:rsidP="0035456D">
      <w:pPr>
        <w:ind w:firstLine="284"/>
        <w:jc w:val="both"/>
        <w:rPr>
          <w:rFonts w:ascii="Times New Roman" w:hAnsi="Times New Roman" w:cs="Times New Roman"/>
          <w:i/>
          <w:color w:val="548DD4" w:themeColor="text2" w:themeTint="99"/>
          <w:sz w:val="20"/>
          <w:szCs w:val="20"/>
          <w:lang w:val="uk-UA"/>
        </w:rPr>
      </w:pP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Обмін інформацією за цим Договором між Депозитарною установою та керуючим рахунком у цінних паперах Депонента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керуючому рахунком у цінних паперах Депонента) в строк, визначений законодавством та/або цим Договором, і в порядку, передбаченому цим Договором, </w:t>
      </w:r>
      <w:r w:rsidRPr="004141AC">
        <w:rPr>
          <w:rFonts w:ascii="Times New Roman" w:hAnsi="Times New Roman" w:cs="Times New Roman"/>
          <w:sz w:val="20"/>
          <w:szCs w:val="20"/>
          <w:lang w:val="uk-UA"/>
        </w:rPr>
        <w:t xml:space="preserve">якщо керуючий рахунком у цінних паперах Депонента </w:t>
      </w:r>
      <w:r w:rsidRPr="004141AC">
        <w:rPr>
          <w:rFonts w:ascii="Times New Roman" w:hAnsi="Times New Roman" w:cs="Times New Roman"/>
          <w:sz w:val="20"/>
          <w:szCs w:val="20"/>
        </w:rPr>
        <w:t xml:space="preserve">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rPr>
        <w:t>цим пунктом</w:t>
      </w:r>
      <w:r w:rsidRPr="004141AC">
        <w:rPr>
          <w:rFonts w:ascii="Times New Roman" w:hAnsi="Times New Roman" w:cs="Times New Roman"/>
          <w:sz w:val="20"/>
          <w:szCs w:val="20"/>
        </w:rPr>
        <w:t>.</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керуючого рахунком від обміну інформацією за цим Договором незахищеними каналами зв’язку (електронною поштою, засобами факсимільного зв’язку, тощо) керуючий рахунком у цінних паперах Депонента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керуючого рахунком у цінних паперах Депонента зазначеної заяви, обмін інформацією за цим Договором незахищеними каналами зв’язку (електронною поштою, засобами факсимільного зв’язку, тощо) між Депозитарною установою та керуючим рахунком у цінних паперах Депонента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незахищеними каналами зв’язку (електронною поштою, засобами факсимільного зв’язку, тощо) між Депозитарною установою та керуючим рахунком в цінних паперах Депонента здійснюється шляхом надання Депозитарній установі заяви керуючого рахунком у цінних паперах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та за умови, якщо Депонент раніше не відмовився від обміну інформацією за цим Договором із Депозитарною установою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цим пунктом</w:t>
      </w:r>
      <w:r w:rsidRPr="004141AC">
        <w:rPr>
          <w:rFonts w:ascii="Times New Roman" w:hAnsi="Times New Roman" w:cs="Times New Roman"/>
          <w:sz w:val="20"/>
          <w:szCs w:val="20"/>
          <w:lang w:val="uk-UA"/>
        </w:rPr>
        <w:t>.</w:t>
      </w:r>
    </w:p>
    <w:p w:rsidR="00CE24EF" w:rsidRPr="004141AC" w:rsidRDefault="0035456D" w:rsidP="00436DB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7.8. </w:t>
      </w:r>
      <w:r w:rsidR="007D543B" w:rsidRPr="004141AC">
        <w:rPr>
          <w:rFonts w:ascii="Times New Roman" w:hAnsi="Times New Roman" w:cs="Times New Roman"/>
          <w:sz w:val="20"/>
          <w:szCs w:val="20"/>
          <w:lang w:val="uk-UA"/>
        </w:rPr>
        <w:t xml:space="preserve">Обов’язок Депозитарної установи з надання Депоненту інформації за цим Договором вважається виконаним, а інформація такою що надана в повному обсязі та своєчасно, у разі, якщо Депозитарна установа надала/надіслала її Депоненту, </w:t>
      </w:r>
      <w:r w:rsidR="007D543B" w:rsidRPr="004141AC">
        <w:rPr>
          <w:rFonts w:ascii="Times New Roman" w:hAnsi="Times New Roman" w:cs="Times New Roman"/>
          <w:i/>
          <w:sz w:val="20"/>
          <w:szCs w:val="20"/>
          <w:lang w:val="uk-UA"/>
        </w:rPr>
        <w:t>керуючому рахунком у цінних паперах Депонента</w:t>
      </w:r>
      <w:r w:rsidR="007D543B" w:rsidRPr="004141AC">
        <w:rPr>
          <w:rFonts w:ascii="Times New Roman" w:hAnsi="Times New Roman" w:cs="Times New Roman"/>
          <w:sz w:val="20"/>
          <w:szCs w:val="20"/>
          <w:lang w:val="uk-UA"/>
        </w:rPr>
        <w:t xml:space="preserve"> (</w:t>
      </w:r>
      <w:r w:rsidR="007D543B"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007D543B" w:rsidRPr="004141AC">
        <w:rPr>
          <w:rFonts w:ascii="Times New Roman" w:hAnsi="Times New Roman" w:cs="Times New Roman"/>
          <w:sz w:val="20"/>
          <w:szCs w:val="20"/>
          <w:lang w:val="uk-UA"/>
        </w:rPr>
        <w:t xml:space="preserve">) або іншій особі, яка має відповідні повноваження, одним із способів, передбачених </w:t>
      </w:r>
      <w:r w:rsidR="007D543B" w:rsidRPr="004141AC">
        <w:rPr>
          <w:rFonts w:ascii="Times New Roman" w:hAnsi="Times New Roman" w:cs="Times New Roman"/>
          <w:b/>
          <w:sz w:val="20"/>
          <w:szCs w:val="20"/>
          <w:lang w:val="uk-UA"/>
        </w:rPr>
        <w:t>цим розділом Договору</w:t>
      </w:r>
      <w:r w:rsidR="007D543B" w:rsidRPr="004141AC">
        <w:rPr>
          <w:rFonts w:ascii="Times New Roman" w:hAnsi="Times New Roman" w:cs="Times New Roman"/>
          <w:sz w:val="20"/>
          <w:szCs w:val="20"/>
          <w:lang w:val="uk-UA"/>
        </w:rPr>
        <w:t xml:space="preserve">, в тому числі у разі, якщо інформація, надіслана Депоненту засобами поштового зв’язку в паперовій формі, повернулась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p>
    <w:p w:rsidR="00CE24EF" w:rsidRPr="004141AC" w:rsidRDefault="00CE24EF" w:rsidP="00CE24EF">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8</w:t>
      </w:r>
      <w:r w:rsidR="007D543B" w:rsidRPr="004141AC">
        <w:rPr>
          <w:rFonts w:ascii="Times New Roman" w:hAnsi="Times New Roman" w:cs="Times New Roman"/>
          <w:b/>
          <w:sz w:val="20"/>
          <w:szCs w:val="20"/>
          <w:lang w:val="uk-UA"/>
        </w:rPr>
        <w:t xml:space="preserve"> Обставини непереборної сили</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8.1. Сторони звільняються від відповідальності за невиконання або неналежне виконання зобов’</w:t>
      </w:r>
      <w:r w:rsidRPr="004141AC">
        <w:rPr>
          <w:rFonts w:ascii="Times New Roman" w:hAnsi="Times New Roman" w:cs="Times New Roman"/>
          <w:sz w:val="20"/>
          <w:szCs w:val="20"/>
        </w:rPr>
        <w:t xml:space="preserve">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тощо) та безпосередньо вплинули на виконання Сторонами своїх зобов’язань за цим Договором.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w:t>
      </w:r>
      <w:r w:rsidRPr="004141AC">
        <w:rPr>
          <w:rFonts w:ascii="Times New Roman" w:hAnsi="Times New Roman" w:cs="Times New Roman"/>
          <w:b/>
          <w:sz w:val="20"/>
          <w:szCs w:val="20"/>
        </w:rPr>
        <w:t>не пізніше 7 (семи) днів</w:t>
      </w:r>
      <w:r w:rsidRPr="004141AC">
        <w:rPr>
          <w:rFonts w:ascii="Times New Roman" w:hAnsi="Times New Roman" w:cs="Times New Roman"/>
          <w:sz w:val="20"/>
          <w:szCs w:val="20"/>
        </w:rPr>
        <w:t xml:space="preserve"> з дати їх виникнення повідомити про це іншу Сторону з дотриманням вимог </w:t>
      </w:r>
      <w:r w:rsidRPr="004141AC">
        <w:rPr>
          <w:rFonts w:ascii="Times New Roman" w:hAnsi="Times New Roman" w:cs="Times New Roman"/>
          <w:b/>
          <w:sz w:val="20"/>
          <w:szCs w:val="20"/>
        </w:rPr>
        <w:t xml:space="preserve">розділу </w:t>
      </w:r>
      <w:r w:rsidR="00913E52"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8.3. Доказом виникнення обставин непереборної сили та строку їх дії є відповідний сертифікат, який видається Торгово-промисловою палатою України та/або уповноваженими нею регіональними торгово-промисловими палатами.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8.4. У разі коли строк дії обставин непереборної сили продовжується </w:t>
      </w:r>
      <w:r w:rsidRPr="004141AC">
        <w:rPr>
          <w:rFonts w:ascii="Times New Roman" w:hAnsi="Times New Roman" w:cs="Times New Roman"/>
          <w:b/>
          <w:sz w:val="20"/>
          <w:szCs w:val="20"/>
        </w:rPr>
        <w:t>більше ніж 15 (п’ятнадцять) календарних днів</w:t>
      </w:r>
      <w:r w:rsidRPr="004141AC">
        <w:rPr>
          <w:rFonts w:ascii="Times New Roman" w:hAnsi="Times New Roman" w:cs="Times New Roman"/>
          <w:sz w:val="20"/>
          <w:szCs w:val="20"/>
        </w:rPr>
        <w:t xml:space="preserve"> поспіль Депонент має право на односторонню відмову від цього Договору в порядку, визначеному </w:t>
      </w:r>
      <w:r w:rsidRPr="004141AC">
        <w:rPr>
          <w:rFonts w:ascii="Times New Roman" w:hAnsi="Times New Roman" w:cs="Times New Roman"/>
          <w:b/>
          <w:sz w:val="20"/>
          <w:szCs w:val="20"/>
        </w:rPr>
        <w:t xml:space="preserve">пунктом 10.4 розділу </w:t>
      </w:r>
      <w:r w:rsidR="00913E52"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913E52" w:rsidRPr="004141AC" w:rsidRDefault="00913E52" w:rsidP="00BD4083">
      <w:pPr>
        <w:ind w:firstLine="284"/>
        <w:jc w:val="both"/>
        <w:rPr>
          <w:rFonts w:ascii="Times New Roman" w:hAnsi="Times New Roman" w:cs="Times New Roman"/>
          <w:sz w:val="20"/>
          <w:szCs w:val="20"/>
          <w:lang w:val="uk-UA"/>
        </w:rPr>
      </w:pPr>
    </w:p>
    <w:p w:rsidR="00E95B75" w:rsidRPr="004141AC" w:rsidRDefault="00E95B75" w:rsidP="00E95B7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9</w:t>
      </w:r>
      <w:r w:rsidR="007D543B" w:rsidRPr="004141AC">
        <w:rPr>
          <w:rFonts w:ascii="Times New Roman" w:hAnsi="Times New Roman" w:cs="Times New Roman"/>
          <w:b/>
          <w:sz w:val="20"/>
          <w:szCs w:val="20"/>
        </w:rPr>
        <w:t xml:space="preserve"> Строк дії Договору</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підписання Депонентом та Депозитарною установою: </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для юридичної особи (резидента), яка перебуває на стадії створення, ПІФ з приватним розміщенням цінних паперів ІСІ у разі укладення тільки цього Договору без укладення Договору про обслуговування активів ІСІ: </w:t>
      </w:r>
    </w:p>
    <w:p w:rsidR="0031029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уповноваженими представниками Сторін і скріплення відбитком печатки Депозитарної установи та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310293" w:rsidRPr="004141AC" w:rsidRDefault="00310293" w:rsidP="00BD4083">
      <w:pPr>
        <w:ind w:firstLine="284"/>
        <w:jc w:val="both"/>
        <w:rPr>
          <w:rFonts w:ascii="Times New Roman" w:hAnsi="Times New Roman" w:cs="Times New Roman"/>
          <w:sz w:val="20"/>
          <w:szCs w:val="20"/>
          <w:lang w:val="uk-UA"/>
        </w:rPr>
      </w:pPr>
    </w:p>
    <w:p w:rsidR="0031029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 </w:t>
      </w:r>
    </w:p>
    <w:p w:rsidR="00D3462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D34626" w:rsidRPr="004141AC" w:rsidRDefault="00D34626" w:rsidP="00BD4083">
      <w:pPr>
        <w:ind w:firstLine="284"/>
        <w:jc w:val="both"/>
        <w:rPr>
          <w:rFonts w:ascii="Times New Roman" w:hAnsi="Times New Roman" w:cs="Times New Roman"/>
          <w:sz w:val="20"/>
          <w:szCs w:val="20"/>
          <w:lang w:val="uk-UA"/>
        </w:rPr>
      </w:pPr>
    </w:p>
    <w:p w:rsidR="00D34626"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КІФ (з приватним розміщенням цінних паперів ІСІ у разі укладання тільки цього Договору без укладення Договору про обслуговування активів ІСІ):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відбитком печатки Депозитарної установи,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відбитками їх печаток.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ПІФ (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з дати прийняття Депозитарною установою Заяви Депонента про згоду на приєднання в цілому до Договору про обслуговування активів ІСІ та цього Договору, що є невід’ємним додатком до Договору про обслуговування активів ІСІ,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прийняття Депозитарною установою Заяви про згоду на приєднання до цього Договору в цілому, підписаної уповноваженим представником Депонента та скріпленої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прийняття Депозитарною установою Заяви про згоду на приєднання в цілому до Договору про обслуговування активів ІСІ та цього Договору, що є невід’ємною частиною Договору про обслуговування ІСІ, підписаної уповноваженим представником Депонента і скріпленої відбитком печатки Депонента, з дати набрання чинності Договором про обслуговування активів ІСІ,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або уповноваженим представником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і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нотаріуса, ПІФ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за умови прийняття загальними зборами Депонента рішення про продовження строку його дії.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юридичної особи (резидента), яка перебуває на стадії створення, фізичної особи (резидента/ нерезидента), нотаріуса, ПІФ:</w:t>
      </w:r>
      <w:r w:rsidRPr="004141AC">
        <w:rPr>
          <w:rFonts w:ascii="Times New Roman" w:hAnsi="Times New Roman" w:cs="Times New Roman"/>
          <w:sz w:val="20"/>
          <w:szCs w:val="20"/>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45678B"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w:t>
      </w:r>
    </w:p>
    <w:p w:rsidR="0045678B" w:rsidRPr="004141AC" w:rsidRDefault="0045678B"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за умови затвердження таких змін та/або доповнень до умов цього Договору загальними зборами Депонента та погодження їх Компанією з управління активами Депонента.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Депозитарною установою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ED3886" w:rsidP="00ED3886">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10</w:t>
      </w:r>
      <w:r w:rsidR="007D543B" w:rsidRPr="004141AC">
        <w:rPr>
          <w:rFonts w:ascii="Times New Roman" w:hAnsi="Times New Roman" w:cs="Times New Roman"/>
          <w:b/>
          <w:sz w:val="20"/>
          <w:szCs w:val="20"/>
        </w:rPr>
        <w:t xml:space="preserve"> Умови розірвання /припинення дії Договору та закриття рахунку в цінних паперах</w:t>
      </w:r>
    </w:p>
    <w:p w:rsidR="00ED3886" w:rsidRPr="004141AC" w:rsidRDefault="00ED3886" w:rsidP="00ED3886">
      <w:pPr>
        <w:ind w:firstLine="284"/>
        <w:jc w:val="center"/>
        <w:rPr>
          <w:rFonts w:ascii="Times New Roman" w:hAnsi="Times New Roman" w:cs="Times New Roman"/>
          <w:b/>
          <w:sz w:val="20"/>
          <w:szCs w:val="20"/>
          <w:lang w:val="uk-UA"/>
        </w:rPr>
      </w:pP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10.1. Цей Договір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надання Депонентом Депозитарній установі </w:t>
      </w:r>
      <w:r w:rsidRPr="004141AC">
        <w:rPr>
          <w:rFonts w:ascii="Times New Roman" w:hAnsi="Times New Roman" w:cs="Times New Roman"/>
          <w:b/>
          <w:sz w:val="20"/>
          <w:szCs w:val="20"/>
        </w:rPr>
        <w:t>не пізніше як за</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повідомлення про розірвання Договору разом з розпорядженням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цьому випадку, закриття рахунку в цінних паперах Депонента здійснюється у строк, визначений внутрішніми документами Депозитарної установи, але не пізніше дати припинення строку дії Договору.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10.2. Депонент у будь-який час має право відмовитися від цього Договору за умови закриття рахунку в цінних паперах Депонента шляхом надання Депозитарній установі повідомлення про дострокове розірвання Договору та розпорядження про закриття рахунку в цінних паперах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Закриття рахунку в цінних паперах Депонента здійснюється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10.3. Депозитарна установа має право відмовитися від цього Договору в односторонньому порядку та закрити рахунок у цінних паперах Депонента без розпорядження Депонента у випадках, передбачених цим Договором та внутрішніми документами Депозитарної установи, і в порядку, встановленому внутрішніми документами Депозитарної установи. При цьому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10.4. У разі виникнення обставин непереборної сили будь-яка із Сторін має право відмовитися від Договору в односторонньому порядку шляхом надання іншій Стороні повідомлення про дострокове розірвання Договору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У цьому випадку, закриття рахунку в цінних паперах Депонента здійснюється у строк та порядку, що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10.5. Договір може бути розірваний за згодою Сторін шляхом укладання договору про розірвання Договору, за умови закриття рахунку в цінних паперах Депонента. У разі досягнення згоди між Сторонами щодо розірвання Договору, Депонент надає розпорядження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а між Сторонами цього Договору укладається договір про розірвання Договору. Рахунок у цінних паперах Депонента закривається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про що зазначається у договорі про розірвання Договору. </w:t>
      </w:r>
    </w:p>
    <w:p w:rsidR="00AD099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10.6. Закриття рахунку в цінних паперах Депонента здійснюється Депозитарною установою за умови відсутності на такому рахунку в цінних паперах будь-яких прав на цінні папери на підставі розпорядження Депонента про закриття рахунку в цінних паперах або розпорядження Депозитарної установи, у випадках, передбачених Договором, у строк та у порядку, що визначені внутрішніми документами Депозитарної установи. </w:t>
      </w:r>
    </w:p>
    <w:p w:rsidR="00AD099E" w:rsidRPr="004141AC" w:rsidRDefault="00AD099E" w:rsidP="00BD4083">
      <w:pPr>
        <w:ind w:firstLine="284"/>
        <w:jc w:val="both"/>
        <w:rPr>
          <w:rFonts w:ascii="Times New Roman" w:hAnsi="Times New Roman" w:cs="Times New Roman"/>
          <w:sz w:val="20"/>
          <w:szCs w:val="20"/>
          <w:lang w:val="uk-UA"/>
        </w:rPr>
      </w:pPr>
    </w:p>
    <w:p w:rsidR="00AD099E" w:rsidRPr="004141AC" w:rsidRDefault="00AD099E" w:rsidP="00AD099E">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11</w:t>
      </w:r>
      <w:r w:rsidR="007D543B" w:rsidRPr="004141AC">
        <w:rPr>
          <w:rFonts w:ascii="Times New Roman" w:hAnsi="Times New Roman" w:cs="Times New Roman"/>
          <w:b/>
          <w:sz w:val="20"/>
          <w:szCs w:val="20"/>
        </w:rPr>
        <w:t xml:space="preserve"> Порядок вирішення спорів</w:t>
      </w:r>
    </w:p>
    <w:p w:rsidR="00AD099E" w:rsidRPr="004141AC" w:rsidRDefault="00AD099E"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претензією в порядку та строки, передбачені чинним законодавством України, з урахуванням вимог </w:t>
      </w:r>
      <w:r w:rsidRPr="004141AC">
        <w:rPr>
          <w:rFonts w:ascii="Times New Roman" w:hAnsi="Times New Roman" w:cs="Times New Roman"/>
          <w:b/>
          <w:sz w:val="20"/>
          <w:szCs w:val="20"/>
        </w:rPr>
        <w:t xml:space="preserve">розділу </w:t>
      </w:r>
      <w:r w:rsidR="001E4350"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11.2.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фізичної особи (резидента), КІФ, ПІФ, нотаріуса,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вирішуються у судовому порядку.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(нерезидента), фізичної особи (нерезидента):</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передаються на розгляд до Міжнародного комерційного арбітражного суду при Торгово- промисловій палаті України.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1E4350" w:rsidP="001E4350">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12</w:t>
      </w:r>
      <w:r w:rsidR="007D543B" w:rsidRPr="004141AC">
        <w:rPr>
          <w:rFonts w:ascii="Times New Roman" w:hAnsi="Times New Roman" w:cs="Times New Roman"/>
          <w:b/>
          <w:sz w:val="20"/>
          <w:szCs w:val="20"/>
        </w:rPr>
        <w:t xml:space="preserve"> Порядок розкриття інформації, що належить до інформації з обмеженим доступом</w:t>
      </w:r>
    </w:p>
    <w:p w:rsidR="001E4350" w:rsidRPr="004141AC" w:rsidRDefault="001E4350" w:rsidP="001E4350">
      <w:pPr>
        <w:ind w:firstLine="284"/>
        <w:jc w:val="center"/>
        <w:rPr>
          <w:rFonts w:ascii="Times New Roman" w:hAnsi="Times New Roman" w:cs="Times New Roman"/>
          <w:b/>
          <w:sz w:val="20"/>
          <w:szCs w:val="20"/>
          <w:lang w:val="uk-UA"/>
        </w:rPr>
      </w:pP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12.2. Інформація, що міститься у системі депозитарного обліку, надається власнику інформації або його уповноваженій особі відповідно до умов Договору, або іншим особам у передбачених законом випадках.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12.3. Депозитарна установа забезпечує нерозголошення інформації, що міститься у системі депозитарного обліку, шляхом: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 обмеження кола осіб, які мають доступ до зазначеної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2) організації спеціального діловодства у системі депозитарного обліку;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 застосування технічних та програмних засобів для запобігання несанкціонованому доступу до носіїв такої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12.4. Депозитарна установа надає Центральному депозитарію/НБУ інформацію щодо Депонента, </w:t>
      </w:r>
      <w:r w:rsidRPr="004141AC">
        <w:rPr>
          <w:rFonts w:ascii="Times New Roman" w:hAnsi="Times New Roman" w:cs="Times New Roman"/>
          <w:i/>
          <w:sz w:val="20"/>
          <w:szCs w:val="20"/>
        </w:rPr>
        <w:t xml:space="preserve">керуючого рахунком у цінних паперах Депонента </w:t>
      </w:r>
      <w:r w:rsidRPr="004141AC">
        <w:rPr>
          <w:rFonts w:ascii="Times New Roman" w:hAnsi="Times New Roman" w:cs="Times New Roman"/>
          <w:sz w:val="20"/>
          <w:szCs w:val="20"/>
        </w:rPr>
        <w:t>(</w:t>
      </w:r>
      <w:r w:rsidRPr="004141AC">
        <w:rPr>
          <w:rFonts w:ascii="Times New Roman" w:hAnsi="Times New Roman" w:cs="Times New Roman"/>
          <w:i/>
          <w:color w:val="548DD4" w:themeColor="text2" w:themeTint="99"/>
          <w:sz w:val="20"/>
          <w:szCs w:val="20"/>
        </w:rPr>
        <w:t>слова вказані курсивом не застосовується для ПІФ, нотаріуса</w:t>
      </w:r>
      <w:r w:rsidRPr="004141AC">
        <w:rPr>
          <w:rFonts w:ascii="Times New Roman" w:hAnsi="Times New Roman" w:cs="Times New Roman"/>
          <w:sz w:val="20"/>
          <w:szCs w:val="20"/>
        </w:rPr>
        <w:t xml:space="preserve">)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а також у випадках, передбачених чинним законодавством, інформацію щодо стану рахунку в цінних паперах Депонента, інформацію щодо проведення між Депонентом та іншими депонентами Депозитарної установи облікових операцій переказу прав на цінні папери, пов’язаних з набуттям/припиненням цих прав. </w:t>
      </w:r>
    </w:p>
    <w:p w:rsidR="00BE4C1B" w:rsidRPr="004141AC" w:rsidRDefault="00BE4C1B" w:rsidP="00BD4083">
      <w:pPr>
        <w:ind w:firstLine="284"/>
        <w:jc w:val="both"/>
        <w:rPr>
          <w:rFonts w:ascii="Times New Roman" w:hAnsi="Times New Roman" w:cs="Times New Roman"/>
          <w:sz w:val="20"/>
          <w:szCs w:val="20"/>
          <w:lang w:val="uk-UA"/>
        </w:rPr>
      </w:pPr>
    </w:p>
    <w:p w:rsidR="00BE4C1B" w:rsidRPr="004141AC" w:rsidRDefault="00BE4C1B" w:rsidP="00BE4C1B">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13</w:t>
      </w:r>
      <w:r w:rsidR="007D543B" w:rsidRPr="004141AC">
        <w:rPr>
          <w:rFonts w:ascii="Times New Roman" w:hAnsi="Times New Roman" w:cs="Times New Roman"/>
          <w:b/>
          <w:sz w:val="20"/>
          <w:szCs w:val="20"/>
          <w:lang w:val="uk-UA"/>
        </w:rPr>
        <w:t xml:space="preserve"> Заключні положення</w:t>
      </w:r>
    </w:p>
    <w:p w:rsidR="00BE4C1B" w:rsidRPr="004141AC" w:rsidRDefault="00BE4C1B" w:rsidP="00BD4083">
      <w:pPr>
        <w:ind w:firstLine="284"/>
        <w:jc w:val="both"/>
        <w:rPr>
          <w:rFonts w:ascii="Times New Roman" w:hAnsi="Times New Roman" w:cs="Times New Roman"/>
          <w:sz w:val="20"/>
          <w:szCs w:val="20"/>
          <w:lang w:val="uk-UA"/>
        </w:rPr>
      </w:pP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13.1. Цим Депонент дає згоду Депозитарній установі на обмін інформацією за цим Договором у тому числі такої, що містить банківську таємницю та/або конфіденційну інформацію, власником якої є Депонент, засобами зв’язку, передбаченими цим Договором, у тому числі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 xml:space="preserve">розділом </w:t>
      </w:r>
      <w:r w:rsidR="0040166F"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Депонент погоджується з тим, що Депозитарна установа звільняється від будь-якої відповідальності за розголошення інформації, власником якої є Депонент, у тому числі такої, що містить банківську таємницю та/або конфіденційну інформацію, у разі доступу третіх осіб до такої інформації під час її передачі зазначеними засобами зв’язку.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13.2. Цим фізична особа, яка підписує цей Договір від імені Депонента, як суб’єкт персональних даних відповідно до Закону України «Про захист персональних даних», надає Депозитарній установі згоду на обробку своїх персональних даних (на паперових носіях, в інформаційних (автоматизованих) системах Депозитарної установи тощо) з метою подальшого використання Депозитарною установою таких даних для здійснення обслуговування Депонента згідно з цим Договором, для реалізації Депозитарною установою своїх прав та обов’язків, визначених чинним законодавством України та цим Договором, та надання її персональних даних державним органам у випадках, визначених чинним законодавством.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Обсяг персональних даних фізичної особи, що підписує цей Договір від імені Депонента, визначається як будь-яка інформація про таку фізичну особу, що стала відома Депозитарній установі при встановленні та у ході відносин із Депонентом, у тому числі від третіх осіб.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Відповідно до статті 12 Закону України «Про захист персональних даних» фізична особа, яка підписує цей Договір від імені Депонента, підтверджує, що їй повідомлено про її права, передбачені Законом України «Про захист персональних 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дані.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13.3. Цим Депонент дає свій дозвіл на розкриття Депозитарною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Депонент погоджується з тим, що Депозитарна установа звільняється від будь-якої відповідальності за розкриття Депозитарної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13.4 Цим Депонент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Депозитарною установою Депоненту шляхом її розміщення на вебсайті Депозитарної установи </w:t>
      </w:r>
      <w:r w:rsidR="0040166F" w:rsidRPr="004141AC">
        <w:rPr>
          <w:rFonts w:ascii="Times New Roman" w:hAnsi="Times New Roman" w:cs="Times New Roman"/>
          <w:sz w:val="20"/>
          <w:szCs w:val="20"/>
        </w:rPr>
        <w:t>https://www.universalbank.com.ua</w:t>
      </w:r>
      <w:r w:rsidRPr="004141AC">
        <w:rPr>
          <w:rFonts w:ascii="Times New Roman" w:hAnsi="Times New Roman" w:cs="Times New Roman"/>
          <w:sz w:val="20"/>
          <w:szCs w:val="20"/>
        </w:rPr>
        <w:t xml:space="preserve"> у мережі Інтернет.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13.5. Цим Депонент погоджується з Тарифами, встановленими Депозитарною установою на дату укладення цього Договору. </w:t>
      </w:r>
    </w:p>
    <w:p w:rsidR="0040166F" w:rsidRPr="004141AC" w:rsidRDefault="0040166F" w:rsidP="00BD4083">
      <w:pPr>
        <w:ind w:firstLine="284"/>
        <w:jc w:val="both"/>
        <w:rPr>
          <w:rFonts w:ascii="Times New Roman" w:hAnsi="Times New Roman" w:cs="Times New Roman"/>
          <w:sz w:val="20"/>
          <w:szCs w:val="20"/>
          <w:lang w:val="uk-UA"/>
        </w:rPr>
      </w:pP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13.6. Цей Договір є договором приєднання, редакція якого відповідає типовій формі договору про обслуговування рахунку в цінних паперах, що затверджена наказом Депозитарної установи та розміщена на офіційному вебсайті Депозитарної установи </w:t>
      </w:r>
      <w:r w:rsidR="001D36E9" w:rsidRPr="004141AC">
        <w:rPr>
          <w:rFonts w:ascii="Times New Roman" w:hAnsi="Times New Roman" w:cs="Times New Roman"/>
          <w:sz w:val="20"/>
          <w:szCs w:val="20"/>
        </w:rPr>
        <w:t>https</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www</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universalbank</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com</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ua</w:t>
      </w:r>
      <w:r w:rsidRPr="004141AC">
        <w:rPr>
          <w:rFonts w:ascii="Times New Roman" w:hAnsi="Times New Roman" w:cs="Times New Roman"/>
          <w:sz w:val="20"/>
          <w:szCs w:val="20"/>
          <w:lang w:val="uk-UA"/>
        </w:rPr>
        <w:t xml:space="preserve"> у мережі Інтернет. </w:t>
      </w:r>
      <w:r w:rsidRPr="004141AC">
        <w:rPr>
          <w:rFonts w:ascii="Times New Roman" w:hAnsi="Times New Roman" w:cs="Times New Roman"/>
          <w:sz w:val="20"/>
          <w:szCs w:val="20"/>
        </w:rPr>
        <w:t xml:space="preserve">Депонент не може запропонувати свої умови Договору. </w:t>
      </w: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13.6. Цей Договір укладено в 2 (двох) примірниках, що мають однакову юридичну силу, по одному примірнику Договору Депозитарній установі та Депоненту. </w:t>
      </w:r>
    </w:p>
    <w:p w:rsidR="008F293F" w:rsidRPr="004141AC" w:rsidRDefault="008F293F" w:rsidP="00BD4083">
      <w:pPr>
        <w:ind w:firstLine="284"/>
        <w:jc w:val="both"/>
        <w:rPr>
          <w:rFonts w:ascii="Times New Roman" w:hAnsi="Times New Roman" w:cs="Times New Roman"/>
          <w:sz w:val="20"/>
          <w:szCs w:val="20"/>
          <w:lang w:val="uk-UA"/>
        </w:rPr>
      </w:pP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1D36E9" w:rsidP="001D36E9">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14</w:t>
      </w:r>
      <w:r w:rsidR="007D543B" w:rsidRPr="004141AC">
        <w:rPr>
          <w:rFonts w:ascii="Times New Roman" w:hAnsi="Times New Roman" w:cs="Times New Roman"/>
          <w:b/>
          <w:sz w:val="20"/>
          <w:szCs w:val="20"/>
        </w:rPr>
        <w:t xml:space="preserve">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napToGrid w:val="0"/>
                <w:sz w:val="20"/>
                <w:szCs w:val="20"/>
                <w:lang w:val="uk-UA"/>
              </w:rPr>
              <w:t>Депозитарна установа</w:t>
            </w:r>
            <w:r w:rsidRPr="004141AC">
              <w:rPr>
                <w:rFonts w:ascii="Times New Roman" w:hAnsi="Times New Roman" w:cs="Times New Roman"/>
                <w:snapToGrid w:val="0"/>
                <w:sz w:val="20"/>
                <w:szCs w:val="20"/>
                <w:lang w:val="en-US"/>
              </w:rPr>
              <w:t>:</w:t>
            </w:r>
          </w:p>
        </w:tc>
        <w:tc>
          <w:tcPr>
            <w:tcW w:w="4928" w:type="dxa"/>
          </w:tcPr>
          <w:p w:rsidR="00165EDF" w:rsidRPr="004141AC" w:rsidRDefault="00713654" w:rsidP="00BD4083">
            <w:pPr>
              <w:jc w:val="both"/>
              <w:rPr>
                <w:rFonts w:ascii="Times New Roman" w:hAnsi="Times New Roman" w:cs="Times New Roman"/>
                <w:sz w:val="20"/>
                <w:szCs w:val="20"/>
                <w:lang w:val="uk-UA"/>
              </w:rPr>
            </w:pPr>
            <w:r w:rsidRPr="004141AC">
              <w:t>Депонент:</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АТ “У</w:t>
            </w:r>
            <w:r w:rsidRPr="004141AC">
              <w:rPr>
                <w:rFonts w:ascii="Times New Roman" w:hAnsi="Times New Roman" w:cs="Times New Roman"/>
                <w:sz w:val="20"/>
                <w:szCs w:val="20"/>
                <w:lang w:val="uk-UA"/>
              </w:rPr>
              <w:t xml:space="preserve">НІВЕРСАЛ </w:t>
            </w:r>
            <w:r w:rsidRPr="004141AC">
              <w:rPr>
                <w:rFonts w:ascii="Times New Roman" w:hAnsi="Times New Roman" w:cs="Times New Roman"/>
                <w:sz w:val="20"/>
                <w:szCs w:val="20"/>
              </w:rPr>
              <w:t xml:space="preserve"> Б</w:t>
            </w:r>
            <w:r w:rsidRPr="004141AC">
              <w:rPr>
                <w:rFonts w:ascii="Times New Roman" w:hAnsi="Times New Roman" w:cs="Times New Roman"/>
                <w:sz w:val="20"/>
                <w:szCs w:val="20"/>
                <w:lang w:val="uk-UA"/>
              </w:rPr>
              <w:t>АНК</w:t>
            </w:r>
            <w:r w:rsidRPr="004141AC">
              <w:rPr>
                <w:rFonts w:ascii="Times New Roman" w:hAnsi="Times New Roman" w:cs="Times New Roman"/>
                <w:sz w:val="20"/>
                <w:szCs w:val="20"/>
              </w:rPr>
              <w:t>”</w:t>
            </w:r>
          </w:p>
        </w:tc>
        <w:tc>
          <w:tcPr>
            <w:tcW w:w="4928" w:type="dxa"/>
          </w:tcPr>
          <w:p w:rsidR="00713654" w:rsidRPr="004141AC" w:rsidRDefault="00713654" w:rsidP="00BD4083">
            <w:pPr>
              <w:jc w:val="both"/>
              <w:rPr>
                <w:rFonts w:ascii="Times New Roman" w:hAnsi="Times New Roman" w:cs="Times New Roman"/>
                <w:sz w:val="20"/>
                <w:szCs w:val="20"/>
              </w:rPr>
            </w:pPr>
          </w:p>
          <w:p w:rsidR="00713654" w:rsidRPr="004141AC" w:rsidRDefault="00713654" w:rsidP="00BD4083">
            <w:pPr>
              <w:pBdr>
                <w:top w:val="single" w:sz="12" w:space="1" w:color="auto"/>
                <w:bottom w:val="single" w:sz="12" w:space="1" w:color="auto"/>
              </w:pBdr>
              <w:jc w:val="both"/>
              <w:rPr>
                <w:rFonts w:ascii="Times New Roman" w:hAnsi="Times New Roman" w:cs="Times New Roman"/>
                <w:sz w:val="20"/>
                <w:szCs w:val="20"/>
              </w:rPr>
            </w:pP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 зазначається: прізвище, ім’я, по батькові.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(нерезидента) зазначається: прізвище, ім’я, по батькові (у разі наявності).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знаходиться на стадії створення зазначається: повне найменування. Для КІФ зазначається: повне найменування.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компанії з управління активами та повне найменування ПІФ.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нотаріуса зазначаються: слова «державний/приватний нотаріус» (обрати необхідне) та прізвище, ім’я, по батькові нотаріуса.</w:t>
            </w:r>
          </w:p>
          <w:p w:rsidR="00713654" w:rsidRPr="004141AC" w:rsidRDefault="00713654" w:rsidP="00BD4083">
            <w:pPr>
              <w:jc w:val="both"/>
              <w:rPr>
                <w:rFonts w:ascii="Times New Roman" w:hAnsi="Times New Roman" w:cs="Times New Roman"/>
                <w:sz w:val="20"/>
                <w:szCs w:val="20"/>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Ідентифікаційний код:</w:t>
            </w:r>
            <w:r w:rsidRPr="004141AC">
              <w:rPr>
                <w:rFonts w:ascii="Times New Roman" w:hAnsi="Times New Roman" w:cs="Times New Roman"/>
                <w:snapToGrid w:val="0"/>
                <w:sz w:val="20"/>
                <w:szCs w:val="20"/>
              </w:rPr>
              <w:t xml:space="preserve">  21133352</w:t>
            </w:r>
          </w:p>
        </w:tc>
        <w:tc>
          <w:tcPr>
            <w:tcW w:w="4928" w:type="dxa"/>
          </w:tcPr>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 xml:space="preserve">Реєстраційний номер облікової картки платника податків: __________________________________.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Зазначається для фізичної особи (у разі наявності). </w:t>
            </w:r>
            <w:r w:rsidRPr="004141AC">
              <w:rPr>
                <w:rFonts w:ascii="Times New Roman" w:hAnsi="Times New Roman" w:cs="Times New Roman"/>
                <w:sz w:val="20"/>
                <w:szCs w:val="20"/>
              </w:rPr>
              <w:t>Ідентифікаційний код: __________________________.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(резидента), КІФ, компанії з управління активами (якщо ПІФ). </w:t>
            </w:r>
            <w:r w:rsidRPr="004141AC">
              <w:rPr>
                <w:rFonts w:ascii="Times New Roman" w:hAnsi="Times New Roman" w:cs="Times New Roman"/>
                <w:sz w:val="20"/>
                <w:szCs w:val="20"/>
              </w:rPr>
              <w:t>Реєстраційний код за ЄДРІСІ: ____________________.</w:t>
            </w:r>
            <w:r w:rsidRPr="004141AC">
              <w:rPr>
                <w:rFonts w:ascii="Times New Roman" w:hAnsi="Times New Roman" w:cs="Times New Roman"/>
                <w:i/>
                <w:color w:val="548DD4" w:themeColor="text2" w:themeTint="99"/>
                <w:sz w:val="20"/>
                <w:szCs w:val="20"/>
              </w:rPr>
              <w:t xml:space="preserve"> Зазначається для КІФ. </w:t>
            </w:r>
          </w:p>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Номер державної реєстрації юридичної особи в країні її місцезнаходження:__________________.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(нерезидента). </w:t>
            </w:r>
            <w:r w:rsidRPr="004141AC">
              <w:rPr>
                <w:rFonts w:ascii="Times New Roman" w:hAnsi="Times New Roman" w:cs="Times New Roman"/>
                <w:sz w:val="20"/>
                <w:szCs w:val="20"/>
              </w:rPr>
              <w:t xml:space="preserve">Відомості про компанію з управління активами: повне найменування:_______________________________;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rPr>
              <w:t>ідентифікаційний код : __________________________; ліцензія:____________________________________;</w:t>
            </w:r>
            <w:r w:rsidRPr="004141AC">
              <w:rPr>
                <w:rFonts w:ascii="Times New Roman" w:hAnsi="Times New Roman" w:cs="Times New Roman"/>
                <w:i/>
                <w:color w:val="548DD4" w:themeColor="text2" w:themeTint="99"/>
                <w:sz w:val="20"/>
                <w:szCs w:val="20"/>
              </w:rPr>
              <w:t xml:space="preserve"> Вказується назва, серія, номер, дата видачі ліцензія, назва органу, який видав ліцензію. </w:t>
            </w:r>
            <w:r w:rsidRPr="004141AC">
              <w:rPr>
                <w:rFonts w:ascii="Times New Roman" w:hAnsi="Times New Roman" w:cs="Times New Roman"/>
                <w:sz w:val="20"/>
                <w:szCs w:val="20"/>
                <w:lang w:val="uk-UA"/>
              </w:rPr>
              <w:t>М</w:t>
            </w:r>
            <w:r w:rsidRPr="004141AC">
              <w:rPr>
                <w:rFonts w:ascii="Times New Roman" w:hAnsi="Times New Roman" w:cs="Times New Roman"/>
                <w:sz w:val="20"/>
                <w:szCs w:val="20"/>
              </w:rPr>
              <w:t>ісцезнаходження:____________________________.</w:t>
            </w:r>
            <w:r w:rsidRPr="004141AC">
              <w:rPr>
                <w:rFonts w:ascii="Times New Roman" w:hAnsi="Times New Roman" w:cs="Times New Roman"/>
                <w:i/>
                <w:color w:val="548DD4" w:themeColor="text2" w:themeTint="99"/>
                <w:sz w:val="20"/>
                <w:szCs w:val="20"/>
              </w:rPr>
              <w:t xml:space="preserve"> Зазначається для компанії з управління активами КІФ. </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Відомості про пайовий інвестиційний фонд: повне найменування: ________________________________; реєстраційний код за ЄДРІСІ: ___________________.</w:t>
            </w:r>
          </w:p>
          <w:p w:rsidR="00165EDF"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 Зазначається для ПІФ.</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Місцезнаходження:</w:t>
            </w:r>
            <w:r w:rsidRPr="004141AC">
              <w:rPr>
                <w:rFonts w:ascii="Times New Roman" w:hAnsi="Times New Roman" w:cs="Times New Roman"/>
                <w:sz w:val="20"/>
                <w:szCs w:val="20"/>
                <w:lang w:val="uk-UA"/>
              </w:rPr>
              <w:t xml:space="preserve"> </w:t>
            </w:r>
            <w:smartTag w:uri="urn:schemas-microsoft-com:office:smarttags" w:element="metricconverter">
              <w:smartTagPr>
                <w:attr w:name="ProductID" w:val="04114 м"/>
              </w:smartTagPr>
              <w:r w:rsidRPr="004141AC">
                <w:rPr>
                  <w:rFonts w:ascii="Times New Roman" w:hAnsi="Times New Roman" w:cs="Times New Roman"/>
                  <w:snapToGrid w:val="0"/>
                  <w:sz w:val="20"/>
                  <w:szCs w:val="20"/>
                </w:rPr>
                <w:t>04114 м</w:t>
              </w:r>
            </w:smartTag>
            <w:r w:rsidRPr="004141AC">
              <w:rPr>
                <w:rFonts w:ascii="Times New Roman" w:hAnsi="Times New Roman" w:cs="Times New Roman"/>
                <w:snapToGrid w:val="0"/>
                <w:sz w:val="20"/>
                <w:szCs w:val="20"/>
              </w:rPr>
              <w:t>.Київ, вул. Автозаводська 54-19</w:t>
            </w:r>
          </w:p>
        </w:tc>
        <w:tc>
          <w:tcPr>
            <w:tcW w:w="4928" w:type="dxa"/>
          </w:tcPr>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lang w:val="uk-UA"/>
              </w:rPr>
              <w:t>Місцезнаходження:_____________________________.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юридичної особи (резидента/ нерезидента, КІФ, ПІФ, нотаріуса), юридичної особи (резидента), яка знаходиться на стадії створення.</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Місце проживання:_____________________________.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фізичної особи (резидента/ нерезидента).</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Поштова адреса: 79015, м. Львів, вул. Федьковича, 51</w:t>
            </w:r>
          </w:p>
        </w:tc>
        <w:tc>
          <w:tcPr>
            <w:tcW w:w="4928" w:type="dxa"/>
          </w:tcPr>
          <w:p w:rsidR="00165EDF" w:rsidRPr="004141AC" w:rsidRDefault="00165EDF" w:rsidP="00BD4083">
            <w:pPr>
              <w:jc w:val="both"/>
              <w:rPr>
                <w:rFonts w:ascii="Times New Roman" w:hAnsi="Times New Roman" w:cs="Times New Roman"/>
                <w:sz w:val="20"/>
                <w:szCs w:val="20"/>
                <w:lang w:val="uk-UA"/>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rPr>
            </w:pPr>
            <w:r w:rsidRPr="004141AC">
              <w:rPr>
                <w:rFonts w:ascii="Times New Roman" w:hAnsi="Times New Roman" w:cs="Times New Roman"/>
                <w:sz w:val="20"/>
                <w:szCs w:val="20"/>
              </w:rPr>
              <w:t>Банківські реквізити: рахунок UA213220010000029093000197386 відкритий в АТ “УНІВЕРСАЛ  БАНК”</w:t>
            </w:r>
          </w:p>
        </w:tc>
        <w:tc>
          <w:tcPr>
            <w:tcW w:w="4928" w:type="dxa"/>
          </w:tcPr>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Банківські реквізити:</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поточний рахунок №__________________________, </w:t>
            </w:r>
          </w:p>
          <w:p w:rsidR="00713654" w:rsidRPr="004141AC" w:rsidRDefault="00713654" w:rsidP="00713654">
            <w:pPr>
              <w:jc w:val="both"/>
              <w:rPr>
                <w:lang w:val="uk-UA"/>
              </w:rPr>
            </w:pPr>
            <w:r w:rsidRPr="004141AC">
              <w:rPr>
                <w:rFonts w:ascii="Times New Roman" w:hAnsi="Times New Roman" w:cs="Times New Roman"/>
                <w:sz w:val="20"/>
                <w:szCs w:val="20"/>
                <w:lang w:val="uk-UA"/>
              </w:rPr>
              <w:t>відкритий в ___________________________________,</w:t>
            </w:r>
          </w:p>
          <w:p w:rsidR="00713654" w:rsidRPr="004141AC" w:rsidRDefault="00713654" w:rsidP="00713654">
            <w:pPr>
              <w:jc w:val="center"/>
              <w:rPr>
                <w:lang w:val="uk-UA"/>
              </w:rPr>
            </w:pPr>
            <w:r w:rsidRPr="004141AC">
              <w:t xml:space="preserve"> </w:t>
            </w:r>
            <w:r w:rsidRPr="004141AC">
              <w:rPr>
                <w:rFonts w:ascii="Times New Roman" w:hAnsi="Times New Roman" w:cs="Times New Roman"/>
                <w:i/>
                <w:color w:val="548DD4" w:themeColor="text2" w:themeTint="99"/>
                <w:sz w:val="20"/>
                <w:szCs w:val="20"/>
                <w:lang w:val="uk-UA"/>
              </w:rPr>
              <w:t>Вказується найменування банку.</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код банку _____________________________________.</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Телефон/факс (38+032) 2350964</w:t>
            </w:r>
          </w:p>
          <w:p w:rsidR="00165EDF" w:rsidRPr="004141AC" w:rsidRDefault="00165EDF" w:rsidP="00165EDF">
            <w:pPr>
              <w:rPr>
                <w:rFonts w:ascii="Times New Roman" w:hAnsi="Times New Roman" w:cs="Times New Roman"/>
                <w:sz w:val="20"/>
                <w:szCs w:val="20"/>
                <w:u w:val="single"/>
              </w:rPr>
            </w:pPr>
            <w:r w:rsidRPr="004141AC">
              <w:rPr>
                <w:rFonts w:ascii="Times New Roman" w:hAnsi="Times New Roman" w:cs="Times New Roman"/>
                <w:sz w:val="20"/>
                <w:szCs w:val="20"/>
              </w:rPr>
              <w:t xml:space="preserve">Електронна адреса: </w:t>
            </w:r>
            <w:hyperlink r:id="rId6" w:history="1">
              <w:r w:rsidR="00713654" w:rsidRPr="004141AC">
                <w:rPr>
                  <w:rFonts w:ascii="Times New Roman" w:hAnsi="Times New Roman" w:cs="Times New Roman"/>
                  <w:sz w:val="20"/>
                  <w:szCs w:val="20"/>
                  <w:u w:val="single"/>
                </w:rPr>
                <w:t>custody@universalbank.com.ua</w:t>
              </w:r>
            </w:hyperlink>
          </w:p>
          <w:p w:rsidR="00165EDF" w:rsidRPr="004141AC" w:rsidRDefault="00165EDF" w:rsidP="00165EDF">
            <w:pPr>
              <w:jc w:val="both"/>
              <w:rPr>
                <w:rFonts w:ascii="Times New Roman" w:hAnsi="Times New Roman" w:cs="Times New Roman"/>
                <w:sz w:val="20"/>
                <w:szCs w:val="20"/>
              </w:rPr>
            </w:pPr>
          </w:p>
        </w:tc>
        <w:tc>
          <w:tcPr>
            <w:tcW w:w="4928" w:type="dxa"/>
          </w:tcPr>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Контактні особи фонду: ____________</w:t>
            </w:r>
            <w:r w:rsidR="0049006D" w:rsidRPr="004141AC">
              <w:rPr>
                <w:rFonts w:ascii="Times New Roman" w:hAnsi="Times New Roman" w:cs="Times New Roman"/>
                <w:sz w:val="20"/>
                <w:szCs w:val="20"/>
                <w:lang w:val="uk-UA"/>
              </w:rPr>
              <w:t>_____________</w:t>
            </w:r>
          </w:p>
          <w:p w:rsidR="0049006D" w:rsidRPr="004141AC" w:rsidRDefault="00713654" w:rsidP="00BD4083">
            <w:pPr>
              <w:jc w:val="both"/>
              <w:rPr>
                <w:lang w:val="uk-UA"/>
              </w:rPr>
            </w:pPr>
            <w:r w:rsidRPr="004141AC">
              <w:rPr>
                <w:rFonts w:ascii="Times New Roman" w:hAnsi="Times New Roman" w:cs="Times New Roman"/>
                <w:i/>
                <w:color w:val="548DD4" w:themeColor="text2" w:themeTint="99"/>
                <w:sz w:val="20"/>
                <w:szCs w:val="20"/>
                <w:lang w:val="uk-UA"/>
              </w:rPr>
              <w:t>Зазначається для КІФ. Вказується прізвище, ім’я, по батькові контактної особи.</w:t>
            </w:r>
            <w:r w:rsidRPr="004141AC">
              <w:t xml:space="preserve">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Телефон (____) ____________________.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Факс (____) _______________________.</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Електронна адреса: _________________</w:t>
            </w:r>
          </w:p>
        </w:tc>
      </w:tr>
      <w:tr w:rsidR="00165EDF" w:rsidRPr="004141AC" w:rsidTr="00AB2EBD">
        <w:tc>
          <w:tcPr>
            <w:tcW w:w="4927" w:type="dxa"/>
          </w:tcPr>
          <w:p w:rsidR="00165EDF"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rPr>
              <w:t>Від Депозитарної установи:</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___________________________________</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Вказується посада особи, яка підписує Договір.</w:t>
            </w:r>
          </w:p>
        </w:tc>
        <w:tc>
          <w:tcPr>
            <w:tcW w:w="4928" w:type="dxa"/>
          </w:tcPr>
          <w:p w:rsidR="00165EDF" w:rsidRPr="004141AC" w:rsidRDefault="0049006D" w:rsidP="00BD4083">
            <w:pPr>
              <w:pBdr>
                <w:bottom w:val="single" w:sz="12" w:space="1" w:color="auto"/>
              </w:pBd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 Депонента:</w:t>
            </w:r>
          </w:p>
          <w:p w:rsidR="0049006D" w:rsidRPr="004141AC" w:rsidRDefault="0049006D" w:rsidP="00BD4083">
            <w:pPr>
              <w:pBdr>
                <w:bottom w:val="single" w:sz="12" w:space="1" w:color="auto"/>
              </w:pBd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Якщо Договір укладається з Депонентом – юридичною особою, вказується посада особи, яка підписує Договір. Якщо від імені Депонента – фізичної особи Договір підписує уповноважена особа пишуться слова «Уповноважена особа».</w:t>
            </w:r>
          </w:p>
        </w:tc>
      </w:tr>
      <w:tr w:rsidR="0049006D" w:rsidRPr="004141AC" w:rsidTr="00AB2EBD">
        <w:tc>
          <w:tcPr>
            <w:tcW w:w="4927" w:type="dxa"/>
          </w:tcPr>
          <w:p w:rsidR="0049006D" w:rsidRPr="004141AC" w:rsidRDefault="0049006D" w:rsidP="00BD4083">
            <w:pPr>
              <w:jc w:val="both"/>
              <w:rPr>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__________      _________________________________ </w:t>
            </w:r>
          </w:p>
          <w:p w:rsidR="0049006D" w:rsidRPr="004141AC" w:rsidRDefault="0049006D" w:rsidP="0049006D">
            <w:pPr>
              <w:ind w:left="1276" w:hanging="1276"/>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p w:rsidR="0049006D" w:rsidRPr="004141AC" w:rsidRDefault="0049006D" w:rsidP="00BD4083">
            <w:pPr>
              <w:jc w:val="both"/>
              <w:rPr>
                <w:lang w:val="uk-UA"/>
              </w:rPr>
            </w:pPr>
          </w:p>
        </w:tc>
        <w:tc>
          <w:tcPr>
            <w:tcW w:w="4928" w:type="dxa"/>
          </w:tcPr>
          <w:p w:rsidR="0049006D" w:rsidRPr="004141AC" w:rsidRDefault="0049006D" w:rsidP="00BD4083">
            <w:pP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 ______________________________________ </w:t>
            </w:r>
          </w:p>
          <w:p w:rsidR="0049006D" w:rsidRPr="004141AC" w:rsidRDefault="0049006D" w:rsidP="0049006D">
            <w:pPr>
              <w:ind w:left="885" w:hanging="885"/>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tc>
      </w:tr>
      <w:tr w:rsidR="0049006D" w:rsidRPr="00165EDF" w:rsidTr="00AB2EBD">
        <w:tc>
          <w:tcPr>
            <w:tcW w:w="4927" w:type="dxa"/>
          </w:tcPr>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На </w:t>
            </w:r>
            <w:proofErr w:type="spellStart"/>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w:t>
            </w:r>
            <w:proofErr w:type="spellEnd"/>
            <w:r w:rsidRPr="004141AC">
              <w:rPr>
                <w:rFonts w:ascii="Times New Roman" w:hAnsi="Times New Roman" w:cs="Times New Roman"/>
                <w:sz w:val="20"/>
                <w:szCs w:val="20"/>
              </w:rPr>
              <w:t xml:space="preserve"> _________</w:t>
            </w:r>
            <w:r w:rsidRPr="004141AC">
              <w:rPr>
                <w:rFonts w:ascii="Times New Roman" w:hAnsi="Times New Roman" w:cs="Times New Roman"/>
                <w:sz w:val="20"/>
                <w:szCs w:val="20"/>
                <w:lang w:val="uk-UA"/>
              </w:rPr>
              <w:t>________</w:t>
            </w:r>
            <w:r w:rsidRPr="004141AC">
              <w:rPr>
                <w:rFonts w:ascii="Times New Roman" w:hAnsi="Times New Roman" w:cs="Times New Roman"/>
                <w:sz w:val="20"/>
                <w:szCs w:val="20"/>
              </w:rPr>
              <w:t xml:space="preserve">__________________. </w:t>
            </w:r>
          </w:p>
          <w:p w:rsidR="0049006D" w:rsidRPr="004141AC" w:rsidRDefault="0049006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4141AC" w:rsidRDefault="0049006D" w:rsidP="00BD4083">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lang w:val="uk-UA"/>
              </w:rPr>
              <w:t>Місце печатки</w:t>
            </w:r>
          </w:p>
        </w:tc>
        <w:tc>
          <w:tcPr>
            <w:tcW w:w="4928" w:type="dxa"/>
          </w:tcPr>
          <w:p w:rsidR="00AB2EBD" w:rsidRPr="004141AC" w:rsidRDefault="00AB2EB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На підставі _________</w:t>
            </w:r>
            <w:r w:rsidRPr="004141AC">
              <w:rPr>
                <w:rFonts w:ascii="Times New Roman" w:hAnsi="Times New Roman" w:cs="Times New Roman"/>
                <w:sz w:val="20"/>
                <w:szCs w:val="20"/>
                <w:lang w:val="uk-UA"/>
              </w:rPr>
              <w:t>___________</w:t>
            </w:r>
            <w:r w:rsidRPr="004141AC">
              <w:rPr>
                <w:rFonts w:ascii="Times New Roman" w:hAnsi="Times New Roman" w:cs="Times New Roman"/>
                <w:sz w:val="20"/>
                <w:szCs w:val="20"/>
              </w:rPr>
              <w:t xml:space="preserve">_______________. </w:t>
            </w:r>
          </w:p>
          <w:p w:rsidR="00AB2EBD" w:rsidRPr="004141AC" w:rsidRDefault="00AB2EB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846AAA" w:rsidRDefault="00AB2EBD" w:rsidP="00BD4083">
            <w:pPr>
              <w:jc w:val="both"/>
              <w:rPr>
                <w:rFonts w:ascii="Times New Roman" w:hAnsi="Times New Roman" w:cs="Times New Roman"/>
                <w:color w:val="000000" w:themeColor="text1"/>
                <w:sz w:val="20"/>
                <w:szCs w:val="20"/>
                <w:u w:val="single"/>
              </w:rPr>
            </w:pPr>
            <w:r w:rsidRPr="004141AC">
              <w:rPr>
                <w:rFonts w:ascii="Times New Roman" w:hAnsi="Times New Roman" w:cs="Times New Roman"/>
                <w:i/>
                <w:color w:val="000000" w:themeColor="text1"/>
                <w:sz w:val="20"/>
                <w:szCs w:val="20"/>
                <w:u w:val="single"/>
                <w:lang w:val="uk-UA"/>
              </w:rPr>
              <w:t>Місце печатки</w:t>
            </w:r>
          </w:p>
        </w:tc>
      </w:tr>
    </w:tbl>
    <w:p w:rsidR="001D36E9" w:rsidRDefault="001D36E9" w:rsidP="00BD4083">
      <w:pPr>
        <w:ind w:firstLine="284"/>
        <w:jc w:val="both"/>
        <w:rPr>
          <w:rFonts w:ascii="Times New Roman" w:hAnsi="Times New Roman" w:cs="Times New Roman"/>
          <w:sz w:val="20"/>
          <w:szCs w:val="20"/>
          <w:lang w:val="uk-UA"/>
        </w:rPr>
      </w:pPr>
    </w:p>
    <w:sectPr w:rsidR="001D36E9" w:rsidSect="003C65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AF3"/>
    <w:multiLevelType w:val="hybridMultilevel"/>
    <w:tmpl w:val="D41E4028"/>
    <w:lvl w:ilvl="0" w:tplc="8848C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hyphenationZone w:val="425"/>
  <w:characterSpacingControl w:val="doNotCompress"/>
  <w:compat/>
  <w:rsids>
    <w:rsidRoot w:val="007D543B"/>
    <w:rsid w:val="0003405E"/>
    <w:rsid w:val="00051C55"/>
    <w:rsid w:val="00091581"/>
    <w:rsid w:val="000C61C6"/>
    <w:rsid w:val="000D5A45"/>
    <w:rsid w:val="000E59F7"/>
    <w:rsid w:val="000F26D0"/>
    <w:rsid w:val="000F4E89"/>
    <w:rsid w:val="00100057"/>
    <w:rsid w:val="0012190C"/>
    <w:rsid w:val="00133C48"/>
    <w:rsid w:val="001407FF"/>
    <w:rsid w:val="00165900"/>
    <w:rsid w:val="00165EDF"/>
    <w:rsid w:val="00172C76"/>
    <w:rsid w:val="0017549F"/>
    <w:rsid w:val="00183DBB"/>
    <w:rsid w:val="001C74A9"/>
    <w:rsid w:val="001D36E9"/>
    <w:rsid w:val="001E4350"/>
    <w:rsid w:val="00210E2D"/>
    <w:rsid w:val="00221BE9"/>
    <w:rsid w:val="00231E0B"/>
    <w:rsid w:val="002356DE"/>
    <w:rsid w:val="00282560"/>
    <w:rsid w:val="002921C9"/>
    <w:rsid w:val="00301504"/>
    <w:rsid w:val="00310293"/>
    <w:rsid w:val="0035456D"/>
    <w:rsid w:val="0035550C"/>
    <w:rsid w:val="00364A77"/>
    <w:rsid w:val="00364ECD"/>
    <w:rsid w:val="00377376"/>
    <w:rsid w:val="003972DD"/>
    <w:rsid w:val="003A4743"/>
    <w:rsid w:val="003C655A"/>
    <w:rsid w:val="003E0C95"/>
    <w:rsid w:val="0040166F"/>
    <w:rsid w:val="00407668"/>
    <w:rsid w:val="004141AC"/>
    <w:rsid w:val="004258C9"/>
    <w:rsid w:val="004314CE"/>
    <w:rsid w:val="004324E5"/>
    <w:rsid w:val="00436DB3"/>
    <w:rsid w:val="004373F8"/>
    <w:rsid w:val="0045678B"/>
    <w:rsid w:val="00480B63"/>
    <w:rsid w:val="00481A2E"/>
    <w:rsid w:val="0049006D"/>
    <w:rsid w:val="004B255F"/>
    <w:rsid w:val="004E281A"/>
    <w:rsid w:val="004F5141"/>
    <w:rsid w:val="00556EA2"/>
    <w:rsid w:val="00566CB7"/>
    <w:rsid w:val="00576CBD"/>
    <w:rsid w:val="005A349E"/>
    <w:rsid w:val="005A3B23"/>
    <w:rsid w:val="005B2E88"/>
    <w:rsid w:val="005F18B3"/>
    <w:rsid w:val="0060367A"/>
    <w:rsid w:val="00612562"/>
    <w:rsid w:val="0063771A"/>
    <w:rsid w:val="006444CF"/>
    <w:rsid w:val="00657249"/>
    <w:rsid w:val="00680FF0"/>
    <w:rsid w:val="00685268"/>
    <w:rsid w:val="006A3D90"/>
    <w:rsid w:val="006A7B21"/>
    <w:rsid w:val="006C5D7C"/>
    <w:rsid w:val="006E2366"/>
    <w:rsid w:val="00713189"/>
    <w:rsid w:val="00713654"/>
    <w:rsid w:val="00731268"/>
    <w:rsid w:val="00732AF3"/>
    <w:rsid w:val="00781164"/>
    <w:rsid w:val="007C7DAC"/>
    <w:rsid w:val="007D543B"/>
    <w:rsid w:val="007E0C18"/>
    <w:rsid w:val="007E46E7"/>
    <w:rsid w:val="007E5C66"/>
    <w:rsid w:val="007E7DB3"/>
    <w:rsid w:val="00815AB9"/>
    <w:rsid w:val="00846AAA"/>
    <w:rsid w:val="00855E81"/>
    <w:rsid w:val="008F293F"/>
    <w:rsid w:val="00913E52"/>
    <w:rsid w:val="0095563B"/>
    <w:rsid w:val="00956C65"/>
    <w:rsid w:val="00960F72"/>
    <w:rsid w:val="00973851"/>
    <w:rsid w:val="00987D47"/>
    <w:rsid w:val="009A1BF1"/>
    <w:rsid w:val="009B27EC"/>
    <w:rsid w:val="009B2D06"/>
    <w:rsid w:val="009D0E21"/>
    <w:rsid w:val="009D714D"/>
    <w:rsid w:val="00A54771"/>
    <w:rsid w:val="00A8775E"/>
    <w:rsid w:val="00AA0B18"/>
    <w:rsid w:val="00AA12A7"/>
    <w:rsid w:val="00AA24AB"/>
    <w:rsid w:val="00AB1CA7"/>
    <w:rsid w:val="00AB2EBD"/>
    <w:rsid w:val="00AC1EDB"/>
    <w:rsid w:val="00AD099E"/>
    <w:rsid w:val="00AD0BE3"/>
    <w:rsid w:val="00AD2DB2"/>
    <w:rsid w:val="00B3148E"/>
    <w:rsid w:val="00B506C8"/>
    <w:rsid w:val="00B9726F"/>
    <w:rsid w:val="00BC66A4"/>
    <w:rsid w:val="00BD4083"/>
    <w:rsid w:val="00BD742E"/>
    <w:rsid w:val="00BE4C1B"/>
    <w:rsid w:val="00BF59F9"/>
    <w:rsid w:val="00C35463"/>
    <w:rsid w:val="00C409BF"/>
    <w:rsid w:val="00C41388"/>
    <w:rsid w:val="00C61FD7"/>
    <w:rsid w:val="00C81A1A"/>
    <w:rsid w:val="00C9686F"/>
    <w:rsid w:val="00CA2B52"/>
    <w:rsid w:val="00CA4AB3"/>
    <w:rsid w:val="00CB0AC2"/>
    <w:rsid w:val="00CB7F0C"/>
    <w:rsid w:val="00CC5456"/>
    <w:rsid w:val="00CE24EF"/>
    <w:rsid w:val="00CE76E0"/>
    <w:rsid w:val="00D0303D"/>
    <w:rsid w:val="00D1784B"/>
    <w:rsid w:val="00D2157A"/>
    <w:rsid w:val="00D34626"/>
    <w:rsid w:val="00D61393"/>
    <w:rsid w:val="00D843A1"/>
    <w:rsid w:val="00DA2DB5"/>
    <w:rsid w:val="00DA54B0"/>
    <w:rsid w:val="00DB4360"/>
    <w:rsid w:val="00E15AB2"/>
    <w:rsid w:val="00E16083"/>
    <w:rsid w:val="00E30BD7"/>
    <w:rsid w:val="00E507FD"/>
    <w:rsid w:val="00E561BE"/>
    <w:rsid w:val="00E95B75"/>
    <w:rsid w:val="00ED3886"/>
    <w:rsid w:val="00EF0FAC"/>
    <w:rsid w:val="00F23BC2"/>
    <w:rsid w:val="00F329AC"/>
    <w:rsid w:val="00F55656"/>
    <w:rsid w:val="00F6123E"/>
    <w:rsid w:val="00F61812"/>
    <w:rsid w:val="00F73371"/>
    <w:rsid w:val="00F865CD"/>
    <w:rsid w:val="00F92019"/>
    <w:rsid w:val="00FA3B9A"/>
    <w:rsid w:val="00FC560A"/>
    <w:rsid w:val="00FD46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83"/>
    <w:pPr>
      <w:ind w:left="720"/>
      <w:contextualSpacing/>
    </w:pPr>
  </w:style>
  <w:style w:type="character" w:styleId="a4">
    <w:name w:val="Hyperlink"/>
    <w:basedOn w:val="a0"/>
    <w:uiPriority w:val="99"/>
    <w:unhideWhenUsed/>
    <w:rsid w:val="00282560"/>
    <w:rPr>
      <w:color w:val="0000FF" w:themeColor="hyperlink"/>
      <w:u w:val="single"/>
    </w:rPr>
  </w:style>
  <w:style w:type="table" w:styleId="a5">
    <w:name w:val="Table Grid"/>
    <w:basedOn w:val="a1"/>
    <w:uiPriority w:val="59"/>
    <w:rsid w:val="0016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5C66"/>
  </w:style>
  <w:style w:type="character" w:styleId="a6">
    <w:name w:val="annotation reference"/>
    <w:basedOn w:val="a0"/>
    <w:uiPriority w:val="99"/>
    <w:semiHidden/>
    <w:unhideWhenUsed/>
    <w:rsid w:val="00231E0B"/>
    <w:rPr>
      <w:sz w:val="16"/>
      <w:szCs w:val="16"/>
    </w:rPr>
  </w:style>
  <w:style w:type="paragraph" w:styleId="a7">
    <w:name w:val="annotation text"/>
    <w:basedOn w:val="a"/>
    <w:link w:val="a8"/>
    <w:uiPriority w:val="99"/>
    <w:semiHidden/>
    <w:unhideWhenUsed/>
    <w:rsid w:val="00231E0B"/>
    <w:rPr>
      <w:sz w:val="20"/>
      <w:szCs w:val="20"/>
    </w:rPr>
  </w:style>
  <w:style w:type="character" w:customStyle="1" w:styleId="a8">
    <w:name w:val="Текст примітки Знак"/>
    <w:basedOn w:val="a0"/>
    <w:link w:val="a7"/>
    <w:uiPriority w:val="99"/>
    <w:semiHidden/>
    <w:rsid w:val="00231E0B"/>
    <w:rPr>
      <w:sz w:val="20"/>
      <w:szCs w:val="20"/>
    </w:rPr>
  </w:style>
  <w:style w:type="paragraph" w:styleId="a9">
    <w:name w:val="annotation subject"/>
    <w:basedOn w:val="a7"/>
    <w:next w:val="a7"/>
    <w:link w:val="aa"/>
    <w:uiPriority w:val="99"/>
    <w:semiHidden/>
    <w:unhideWhenUsed/>
    <w:rsid w:val="00231E0B"/>
    <w:rPr>
      <w:b/>
      <w:bCs/>
    </w:rPr>
  </w:style>
  <w:style w:type="character" w:customStyle="1" w:styleId="aa">
    <w:name w:val="Тема примітки Знак"/>
    <w:basedOn w:val="a8"/>
    <w:link w:val="a9"/>
    <w:uiPriority w:val="99"/>
    <w:semiHidden/>
    <w:rsid w:val="00231E0B"/>
    <w:rPr>
      <w:b/>
      <w:bCs/>
    </w:rPr>
  </w:style>
  <w:style w:type="paragraph" w:styleId="ab">
    <w:name w:val="Balloon Text"/>
    <w:basedOn w:val="a"/>
    <w:link w:val="ac"/>
    <w:uiPriority w:val="99"/>
    <w:semiHidden/>
    <w:unhideWhenUsed/>
    <w:rsid w:val="00231E0B"/>
    <w:rPr>
      <w:rFonts w:ascii="Tahoma" w:hAnsi="Tahoma" w:cs="Tahoma"/>
      <w:sz w:val="16"/>
      <w:szCs w:val="16"/>
    </w:rPr>
  </w:style>
  <w:style w:type="character" w:customStyle="1" w:styleId="ac">
    <w:name w:val="Текст у виносці Знак"/>
    <w:basedOn w:val="a0"/>
    <w:link w:val="ab"/>
    <w:uiPriority w:val="99"/>
    <w:semiHidden/>
    <w:rsid w:val="00231E0B"/>
    <w:rPr>
      <w:rFonts w:ascii="Tahoma" w:hAnsi="Tahoma" w:cs="Tahoma"/>
      <w:sz w:val="16"/>
      <w:szCs w:val="16"/>
    </w:rPr>
  </w:style>
  <w:style w:type="paragraph" w:styleId="ad">
    <w:name w:val="Title"/>
    <w:basedOn w:val="a"/>
    <w:link w:val="ae"/>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ae">
    <w:name w:val="Назва Знак"/>
    <w:basedOn w:val="a0"/>
    <w:link w:val="ad"/>
    <w:rsid w:val="004141AC"/>
    <w:rPr>
      <w:rFonts w:ascii="Courier New" w:eastAsia="Times New Roman" w:hAnsi="Courier New" w:cs="Times New Roman"/>
      <w:b/>
      <w:bCs/>
      <w:sz w:val="20"/>
      <w:lang w:eastAsia="ru-RU"/>
    </w:rPr>
  </w:style>
</w:styles>
</file>

<file path=word/webSettings.xml><?xml version="1.0" encoding="utf-8"?>
<w:webSettings xmlns:r="http://schemas.openxmlformats.org/officeDocument/2006/relationships" xmlns:w="http://schemas.openxmlformats.org/wordprocessingml/2006/main">
  <w:divs>
    <w:div w:id="30113559">
      <w:bodyDiv w:val="1"/>
      <w:marLeft w:val="0"/>
      <w:marRight w:val="0"/>
      <w:marTop w:val="0"/>
      <w:marBottom w:val="0"/>
      <w:divBdr>
        <w:top w:val="none" w:sz="0" w:space="0" w:color="auto"/>
        <w:left w:val="none" w:sz="0" w:space="0" w:color="auto"/>
        <w:bottom w:val="none" w:sz="0" w:space="0" w:color="auto"/>
        <w:right w:val="none" w:sz="0" w:space="0" w:color="auto"/>
      </w:divBdr>
    </w:div>
    <w:div w:id="578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dy@universalbank.com.ua" TargetMode="External"/><Relationship Id="rId5" Type="http://schemas.openxmlformats.org/officeDocument/2006/relationships/hyperlink" Target="https://www.universalbank.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15456</Words>
  <Characters>88104</Characters>
  <Application>Microsoft Office Word</Application>
  <DocSecurity>0</DocSecurity>
  <Lines>734</Lines>
  <Paragraphs>206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MMatvi7133</cp:lastModifiedBy>
  <cp:revision>2</cp:revision>
  <cp:lastPrinted>2020-11-25T09:33:00Z</cp:lastPrinted>
  <dcterms:created xsi:type="dcterms:W3CDTF">2020-12-14T14:29:00Z</dcterms:created>
  <dcterms:modified xsi:type="dcterms:W3CDTF">2020-12-14T14:29:00Z</dcterms:modified>
</cp:coreProperties>
</file>